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6F7" w:rsidRDefault="002D733A">
      <w:pPr>
        <w:rPr>
          <w:rFonts w:ascii="Bell MT" w:eastAsia="Times New Roman" w:hAnsi="Bell MT" w:cs="Arial"/>
          <w:b/>
          <w:color w:val="000000"/>
          <w:sz w:val="44"/>
          <w:szCs w:val="30"/>
          <w:lang w:eastAsia="fr-FR"/>
        </w:rPr>
        <w:sectPr w:rsidR="002A46F7">
          <w:headerReference w:type="default" r:id="rId9"/>
          <w:footerReference w:type="default" r:id="rId10"/>
          <w:pgSz w:w="11906" w:h="16838"/>
          <w:pgMar w:top="1417" w:right="1417" w:bottom="1417" w:left="1417" w:header="708" w:footer="708" w:gutter="0"/>
          <w:cols w:space="708"/>
          <w:titlePg/>
          <w:docGrid w:linePitch="360"/>
        </w:sectPr>
      </w:pPr>
      <w:bookmarkStart w:id="0" w:name="_Hlk531777622"/>
      <w:bookmarkEnd w:id="0"/>
      <w:r>
        <w:rPr>
          <w:noProof/>
          <w:lang w:eastAsia="zh-CN"/>
        </w:rPr>
        <mc:AlternateContent>
          <mc:Choice Requires="wpg">
            <w:drawing>
              <wp:anchor distT="0" distB="0" distL="114300" distR="114300" simplePos="0" relativeHeight="251646976" behindDoc="0" locked="0" layoutInCell="1" allowOverlap="1">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D733A" w:rsidRDefault="002D733A">
                              <w:pPr>
                                <w:jc w:val="center"/>
                                <w:rPr>
                                  <w:rFonts w:ascii="Candara" w:hAnsi="Candara" w:cs="Arial"/>
                                  <w:sz w:val="40"/>
                                </w:rPr>
                              </w:pPr>
                              <w:r>
                                <w:rPr>
                                  <w:rFonts w:ascii="Candara" w:hAnsi="Candara" w:cs="Arial"/>
                                  <w:sz w:val="40"/>
                                </w:rPr>
                                <w:t xml:space="preserve">UTBM - Département Informatique </w:t>
                              </w:r>
                            </w:p>
                            <w:p w:rsidR="002D733A" w:rsidRDefault="002D733A">
                              <w:pPr>
                                <w:jc w:val="center"/>
                                <w:rPr>
                                  <w:rFonts w:ascii="Candara" w:hAnsi="Candara" w:cs="Arial"/>
                                  <w:b/>
                                  <w:sz w:val="48"/>
                                </w:rPr>
                              </w:pPr>
                            </w:p>
                            <w:p w:rsidR="002D733A" w:rsidRDefault="002D733A">
                              <w:pPr>
                                <w:jc w:val="center"/>
                                <w:rPr>
                                  <w:rFonts w:ascii="Candara" w:hAnsi="Candara" w:cs="Arial"/>
                                  <w:b/>
                                  <w:sz w:val="72"/>
                                </w:rPr>
                              </w:pPr>
                              <w:r>
                                <w:rPr>
                                  <w:rFonts w:ascii="Candara" w:hAnsi="Candara" w:cs="Arial"/>
                                  <w:b/>
                                  <w:sz w:val="72"/>
                                </w:rPr>
                                <w:t>Projet – BD40</w:t>
                              </w:r>
                            </w:p>
                            <w:p w:rsidR="002D733A" w:rsidRDefault="002D733A">
                              <w:pPr>
                                <w:jc w:val="center"/>
                                <w:rPr>
                                  <w:rFonts w:ascii="Candara" w:hAnsi="Candara" w:cs="Arial"/>
                                  <w:b/>
                                  <w:sz w:val="56"/>
                                </w:rPr>
                              </w:pPr>
                              <w:r>
                                <w:rPr>
                                  <w:rFonts w:ascii="Candara" w:hAnsi="Candara" w:cs="Arial"/>
                                  <w:b/>
                                  <w:sz w:val="56"/>
                                </w:rPr>
                                <w:t xml:space="preserve">Sujet n.3 : Cave à vin </w:t>
                              </w: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e 16" o:spid="_x0000_s1026" style="position:absolute;margin-left:19.75pt;margin-top:56.8pt;width:432.85pt;height:434.45pt;z-index:251646976"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rsidR="002D733A" w:rsidRDefault="002D733A">
                        <w:pPr>
                          <w:jc w:val="center"/>
                          <w:rPr>
                            <w:rFonts w:ascii="Candara" w:hAnsi="Candara" w:cs="Arial"/>
                            <w:sz w:val="40"/>
                          </w:rPr>
                        </w:pPr>
                        <w:r>
                          <w:rPr>
                            <w:rFonts w:ascii="Candara" w:hAnsi="Candara" w:cs="Arial"/>
                            <w:sz w:val="40"/>
                          </w:rPr>
                          <w:t xml:space="preserve">UTBM - Département Informatique </w:t>
                        </w:r>
                      </w:p>
                      <w:p w:rsidR="002D733A" w:rsidRDefault="002D733A">
                        <w:pPr>
                          <w:jc w:val="center"/>
                          <w:rPr>
                            <w:rFonts w:ascii="Candara" w:hAnsi="Candara" w:cs="Arial"/>
                            <w:b/>
                            <w:sz w:val="48"/>
                          </w:rPr>
                        </w:pPr>
                      </w:p>
                      <w:p w:rsidR="002D733A" w:rsidRDefault="002D733A">
                        <w:pPr>
                          <w:jc w:val="center"/>
                          <w:rPr>
                            <w:rFonts w:ascii="Candara" w:hAnsi="Candara" w:cs="Arial"/>
                            <w:b/>
                            <w:sz w:val="72"/>
                          </w:rPr>
                        </w:pPr>
                        <w:r>
                          <w:rPr>
                            <w:rFonts w:ascii="Candara" w:hAnsi="Candara" w:cs="Arial"/>
                            <w:b/>
                            <w:sz w:val="72"/>
                          </w:rPr>
                          <w:t>Projet – BD40</w:t>
                        </w:r>
                      </w:p>
                      <w:p w:rsidR="002D733A" w:rsidRDefault="002D733A">
                        <w:pPr>
                          <w:jc w:val="center"/>
                          <w:rPr>
                            <w:rFonts w:ascii="Candara" w:hAnsi="Candara" w:cs="Arial"/>
                            <w:b/>
                            <w:sz w:val="56"/>
                          </w:rPr>
                        </w:pPr>
                        <w:r>
                          <w:rPr>
                            <w:rFonts w:ascii="Candara" w:hAnsi="Candara" w:cs="Arial"/>
                            <w:b/>
                            <w:sz w:val="56"/>
                          </w:rPr>
                          <w:t xml:space="preserve">Sujet n.3 : Cave à vin </w:t>
                        </w: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45952" behindDoc="0" locked="0" layoutInCell="1" allowOverlap="1">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44928" behindDoc="0" locked="0" layoutInCell="1" allowOverlap="1">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D733A" w:rsidRDefault="002D733A">
                            <w:pPr>
                              <w:jc w:val="right"/>
                              <w:rPr>
                                <w:rFonts w:ascii="Arial Nova" w:hAnsi="Arial Nova" w:cstheme="majorHAnsi"/>
                                <w:b/>
                                <w:sz w:val="36"/>
                              </w:rPr>
                            </w:pPr>
                            <w:r>
                              <w:rPr>
                                <w:rFonts w:ascii="Arial Nova" w:hAnsi="Arial Nova" w:cstheme="majorHAnsi"/>
                                <w:b/>
                                <w:sz w:val="36"/>
                              </w:rPr>
                              <w:t>Groupe 3</w:t>
                            </w:r>
                          </w:p>
                          <w:p w:rsidR="002D733A" w:rsidRDefault="002D733A">
                            <w:pPr>
                              <w:spacing w:after="0"/>
                              <w:jc w:val="right"/>
                              <w:rPr>
                                <w:rFonts w:ascii="Arial Nova" w:hAnsi="Arial Nova" w:cstheme="majorHAnsi"/>
                                <w:sz w:val="36"/>
                              </w:rPr>
                            </w:pPr>
                            <w:bookmarkStart w:id="1" w:name="_Hlk526882660"/>
                            <w:bookmarkStart w:id="2" w:name="_Hlk526882661"/>
                            <w:r>
                              <w:rPr>
                                <w:rFonts w:ascii="Arial Nova" w:hAnsi="Arial Nova" w:cstheme="majorHAnsi"/>
                                <w:sz w:val="36"/>
                              </w:rPr>
                              <w:t>Anaïs JARNO</w:t>
                            </w:r>
                          </w:p>
                          <w:p w:rsidR="002D733A" w:rsidRDefault="002D733A">
                            <w:pPr>
                              <w:spacing w:after="0"/>
                              <w:jc w:val="right"/>
                              <w:rPr>
                                <w:rFonts w:ascii="Arial Nova" w:hAnsi="Arial Nova" w:cstheme="majorHAnsi"/>
                                <w:sz w:val="36"/>
                              </w:rPr>
                            </w:pPr>
                            <w:r>
                              <w:rPr>
                                <w:rFonts w:ascii="Arial Nova" w:hAnsi="Arial Nova" w:cstheme="majorHAnsi"/>
                                <w:sz w:val="36"/>
                              </w:rPr>
                              <w:t>Haoyun LIAO</w:t>
                            </w:r>
                          </w:p>
                          <w:p w:rsidR="002D733A" w:rsidRDefault="002D733A">
                            <w:pPr>
                              <w:spacing w:after="0"/>
                              <w:jc w:val="right"/>
                              <w:rPr>
                                <w:rFonts w:ascii="Arial Nova" w:hAnsi="Arial Nova" w:cstheme="majorHAnsi"/>
                                <w:sz w:val="36"/>
                              </w:rPr>
                            </w:pPr>
                            <w:r>
                              <w:rPr>
                                <w:rFonts w:ascii="Arial Nova" w:hAnsi="Arial Nova" w:cstheme="majorHAnsi"/>
                                <w:sz w:val="36"/>
                              </w:rPr>
                              <w:t>Weitao YAN</w:t>
                            </w:r>
                            <w:bookmarkEnd w:id="1"/>
                            <w:bookmarkEnd w:id="2"/>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id="Zone de texte 2" o:spid="_x0000_s1029" type="#_x0000_t202" style="position:absolute;margin-left:275.1pt;margin-top:577pt;width:21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rsidR="002D733A" w:rsidRDefault="002D733A">
                      <w:pPr>
                        <w:jc w:val="right"/>
                        <w:rPr>
                          <w:rFonts w:ascii="Arial Nova" w:hAnsi="Arial Nova" w:cstheme="majorHAnsi"/>
                          <w:b/>
                          <w:sz w:val="36"/>
                        </w:rPr>
                      </w:pPr>
                      <w:r>
                        <w:rPr>
                          <w:rFonts w:ascii="Arial Nova" w:hAnsi="Arial Nova" w:cstheme="majorHAnsi"/>
                          <w:b/>
                          <w:sz w:val="36"/>
                        </w:rPr>
                        <w:t>Groupe 3</w:t>
                      </w:r>
                    </w:p>
                    <w:p w:rsidR="002D733A" w:rsidRDefault="002D733A">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rsidR="002D733A" w:rsidRDefault="002D733A">
                      <w:pPr>
                        <w:spacing w:after="0"/>
                        <w:jc w:val="right"/>
                        <w:rPr>
                          <w:rFonts w:ascii="Arial Nova" w:hAnsi="Arial Nova" w:cstheme="majorHAnsi"/>
                          <w:sz w:val="36"/>
                        </w:rPr>
                      </w:pPr>
                      <w:r>
                        <w:rPr>
                          <w:rFonts w:ascii="Arial Nova" w:hAnsi="Arial Nova" w:cstheme="majorHAnsi"/>
                          <w:sz w:val="36"/>
                        </w:rPr>
                        <w:t>Haoyun LIAO</w:t>
                      </w:r>
                    </w:p>
                    <w:p w:rsidR="002D733A" w:rsidRDefault="002D733A">
                      <w:pPr>
                        <w:spacing w:after="0"/>
                        <w:jc w:val="right"/>
                        <w:rPr>
                          <w:rFonts w:ascii="Arial Nova" w:hAnsi="Arial Nova" w:cstheme="majorHAnsi"/>
                          <w:sz w:val="36"/>
                        </w:rPr>
                      </w:pPr>
                      <w:r>
                        <w:rPr>
                          <w:rFonts w:ascii="Arial Nova" w:hAnsi="Arial Nova" w:cstheme="majorHAnsi"/>
                          <w:sz w:val="36"/>
                        </w:rPr>
                        <w:t>Weitao YAN</w:t>
                      </w:r>
                      <w:bookmarkEnd w:id="3"/>
                      <w:bookmarkEnd w:id="4"/>
                    </w:p>
                  </w:txbxContent>
                </v:textbox>
                <w10:wrap type="topAndBottom"/>
              </v:shape>
            </w:pict>
          </mc:Fallback>
        </mc:AlternateContent>
      </w:r>
    </w:p>
    <w:p w:rsidR="002A46F7" w:rsidRDefault="002A46F7">
      <w:pPr>
        <w:rPr>
          <w:sz w:val="44"/>
        </w:rPr>
        <w:sectPr w:rsidR="002A46F7">
          <w:pgSz w:w="11906" w:h="16838"/>
          <w:pgMar w:top="1417" w:right="1417" w:bottom="1417" w:left="1417" w:header="708" w:footer="708" w:gutter="0"/>
          <w:cols w:space="708"/>
          <w:titlePg/>
          <w:docGrid w:linePitch="360"/>
        </w:sectPr>
      </w:pPr>
    </w:p>
    <w:p w:rsidR="002A46F7" w:rsidRDefault="002D733A">
      <w:pPr>
        <w:jc w:val="center"/>
      </w:pPr>
      <w:r>
        <w:rPr>
          <w:b/>
          <w:sz w:val="48"/>
          <w:u w:val="single"/>
        </w:rPr>
        <w:lastRenderedPageBreak/>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rsidR="002A46F7" w:rsidRDefault="002D733A">
      <w:pPr>
        <w:pStyle w:val="TOC1"/>
        <w:tabs>
          <w:tab w:val="left" w:pos="332"/>
          <w:tab w:val="right" w:leader="dot" w:pos="9062"/>
        </w:tabs>
        <w:rPr>
          <w:b w:val="0"/>
          <w:bCs w:val="0"/>
          <w:caps w:val="0"/>
          <w:u w:val="none"/>
          <w:lang w:eastAsia="fr-FR"/>
        </w:rPr>
      </w:pPr>
      <w:hyperlink w:anchor="_Toc531787628" w:history="1">
        <w:r>
          <w:rPr>
            <w:rStyle w:val="Hyperlink"/>
            <w:rFonts w:eastAsia="Times New Roman"/>
            <w:lang w:eastAsia="fr-FR"/>
          </w:rPr>
          <w:t>1</w:t>
        </w:r>
        <w:r>
          <w:rPr>
            <w:b w:val="0"/>
            <w:bCs w:val="0"/>
            <w:caps w:val="0"/>
            <w:u w:val="none"/>
            <w:lang w:eastAsia="fr-FR"/>
          </w:rPr>
          <w:tab/>
        </w:r>
        <w:r>
          <w:rPr>
            <w:rStyle w:val="Hyperlink"/>
            <w:rFonts w:eastAsia="Times New Roman"/>
            <w:lang w:eastAsia="fr-FR"/>
          </w:rPr>
          <w:t>Historique du document</w:t>
        </w:r>
        <w:r>
          <w:tab/>
        </w:r>
        <w:r>
          <w:fldChar w:fldCharType="begin"/>
        </w:r>
        <w:r>
          <w:instrText xml:space="preserve"> PAGEREF _Toc531787628 \h </w:instrText>
        </w:r>
        <w:r>
          <w:fldChar w:fldCharType="separate"/>
        </w:r>
        <w:r>
          <w:t>1</w:t>
        </w:r>
        <w:r>
          <w:fldChar w:fldCharType="end"/>
        </w:r>
      </w:hyperlink>
    </w:p>
    <w:p w:rsidR="002A46F7" w:rsidRDefault="002D733A">
      <w:pPr>
        <w:pStyle w:val="TOC1"/>
        <w:tabs>
          <w:tab w:val="left" w:pos="332"/>
          <w:tab w:val="right" w:leader="dot" w:pos="9062"/>
        </w:tabs>
        <w:rPr>
          <w:b w:val="0"/>
          <w:bCs w:val="0"/>
          <w:caps w:val="0"/>
          <w:u w:val="none"/>
          <w:lang w:eastAsia="fr-FR"/>
        </w:rPr>
      </w:pPr>
      <w:hyperlink w:anchor="_Toc531787629" w:history="1">
        <w:r>
          <w:rPr>
            <w:rStyle w:val="Hyperlink"/>
            <w:rFonts w:eastAsia="Times New Roman"/>
            <w:lang w:eastAsia="fr-FR"/>
          </w:rPr>
          <w:t>2</w:t>
        </w:r>
        <w:r>
          <w:rPr>
            <w:b w:val="0"/>
            <w:bCs w:val="0"/>
            <w:caps w:val="0"/>
            <w:u w:val="none"/>
            <w:lang w:eastAsia="fr-FR"/>
          </w:rPr>
          <w:tab/>
        </w:r>
        <w:r>
          <w:rPr>
            <w:rStyle w:val="Hyperlink"/>
            <w:rFonts w:eastAsia="Times New Roman"/>
            <w:lang w:eastAsia="fr-FR"/>
          </w:rPr>
          <w:t>Description du sujet de projet</w:t>
        </w:r>
        <w:r>
          <w:tab/>
        </w:r>
        <w:r>
          <w:fldChar w:fldCharType="begin"/>
        </w:r>
        <w:r>
          <w:instrText xml:space="preserve"> PAGEREF _Toc531787629 \h </w:instrText>
        </w:r>
        <w:r>
          <w:fldChar w:fldCharType="separate"/>
        </w:r>
        <w:r>
          <w:t>2</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0" w:history="1">
        <w:r>
          <w:rPr>
            <w:rStyle w:val="Hyperlink"/>
            <w:rFonts w:eastAsia="Times New Roman"/>
            <w:lang w:eastAsia="fr-FR"/>
          </w:rPr>
          <w:t>2.1</w:t>
        </w:r>
        <w:r>
          <w:rPr>
            <w:b w:val="0"/>
            <w:bCs w:val="0"/>
            <w:smallCaps w:val="0"/>
            <w:lang w:eastAsia="fr-FR"/>
          </w:rPr>
          <w:tab/>
        </w:r>
        <w:r>
          <w:rPr>
            <w:rStyle w:val="Hyperlink"/>
            <w:rFonts w:eastAsia="Times New Roman"/>
            <w:lang w:eastAsia="fr-FR"/>
          </w:rPr>
          <w:t>Contexte du projet</w:t>
        </w:r>
        <w:r>
          <w:tab/>
        </w:r>
        <w:r>
          <w:fldChar w:fldCharType="begin"/>
        </w:r>
        <w:r>
          <w:instrText xml:space="preserve"> PAGEREF _Toc531787630 \h </w:instrText>
        </w:r>
        <w:r>
          <w:fldChar w:fldCharType="separate"/>
        </w:r>
        <w:r>
          <w:t>2</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1" w:history="1">
        <w:r>
          <w:rPr>
            <w:rStyle w:val="Hyperlink"/>
            <w:rFonts w:eastAsia="Times New Roman"/>
            <w:lang w:eastAsia="fr-FR"/>
          </w:rPr>
          <w:t>2.2</w:t>
        </w:r>
        <w:r>
          <w:rPr>
            <w:b w:val="0"/>
            <w:bCs w:val="0"/>
            <w:smallCaps w:val="0"/>
            <w:lang w:eastAsia="fr-FR"/>
          </w:rPr>
          <w:tab/>
        </w:r>
        <w:r>
          <w:rPr>
            <w:rStyle w:val="Hyperlink"/>
            <w:rFonts w:eastAsia="Times New Roman"/>
            <w:lang w:eastAsia="fr-FR"/>
          </w:rPr>
          <w:t>Domaine étudié</w:t>
        </w:r>
        <w:r>
          <w:tab/>
        </w:r>
        <w:r>
          <w:fldChar w:fldCharType="begin"/>
        </w:r>
        <w:r>
          <w:instrText xml:space="preserve"> PAGEREF _Toc531787631 \h </w:instrText>
        </w:r>
        <w:r>
          <w:fldChar w:fldCharType="separate"/>
        </w:r>
        <w:r>
          <w:t>2</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2" w:history="1">
        <w:r>
          <w:rPr>
            <w:rStyle w:val="Hyperlink"/>
            <w:lang w:eastAsia="zh-CN"/>
          </w:rPr>
          <w:t>2.3</w:t>
        </w:r>
        <w:r>
          <w:rPr>
            <w:b w:val="0"/>
            <w:bCs w:val="0"/>
            <w:smallCaps w:val="0"/>
            <w:lang w:eastAsia="fr-FR"/>
          </w:rPr>
          <w:tab/>
        </w:r>
        <w:r>
          <w:rPr>
            <w:rStyle w:val="Hyperlink"/>
            <w:rFonts w:eastAsia="Times New Roman"/>
            <w:lang w:eastAsia="fr-FR"/>
          </w:rPr>
          <w:t>Fonctionnement du système</w:t>
        </w:r>
        <w:r>
          <w:tab/>
        </w:r>
        <w:r>
          <w:fldChar w:fldCharType="begin"/>
        </w:r>
        <w:r>
          <w:instrText xml:space="preserve"> PAGEREF _Toc531787632 \h </w:instrText>
        </w:r>
        <w:r>
          <w:fldChar w:fldCharType="separate"/>
        </w:r>
        <w:r>
          <w:t>3</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3" w:history="1">
        <w:r>
          <w:rPr>
            <w:rStyle w:val="Hyperlink"/>
            <w:rFonts w:eastAsia="Times New Roman"/>
            <w:lang w:eastAsia="fr-FR"/>
          </w:rPr>
          <w:t>2.4</w:t>
        </w:r>
        <w:r>
          <w:rPr>
            <w:b w:val="0"/>
            <w:bCs w:val="0"/>
            <w:smallCaps w:val="0"/>
            <w:lang w:eastAsia="fr-FR"/>
          </w:rPr>
          <w:tab/>
        </w:r>
        <w:r>
          <w:rPr>
            <w:rStyle w:val="Hyperlink"/>
            <w:rFonts w:eastAsia="Times New Roman"/>
            <w:lang w:eastAsia="fr-FR"/>
          </w:rPr>
          <w:t>Acteurs et flux</w:t>
        </w:r>
        <w:r>
          <w:tab/>
        </w:r>
        <w:r>
          <w:fldChar w:fldCharType="begin"/>
        </w:r>
        <w:r>
          <w:instrText xml:space="preserve"> PAGEREF _Toc531787633 \h </w:instrText>
        </w:r>
        <w:r>
          <w:fldChar w:fldCharType="separate"/>
        </w:r>
        <w:r>
          <w:t>4</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4" w:history="1">
        <w:r>
          <w:rPr>
            <w:rStyle w:val="Hyperlink"/>
            <w:rFonts w:eastAsia="Times New Roman"/>
            <w:lang w:eastAsia="fr-FR"/>
          </w:rPr>
          <w:t>2.5</w:t>
        </w:r>
        <w:r>
          <w:rPr>
            <w:b w:val="0"/>
            <w:bCs w:val="0"/>
            <w:smallCaps w:val="0"/>
            <w:lang w:eastAsia="fr-FR"/>
          </w:rPr>
          <w:tab/>
        </w:r>
        <w:r>
          <w:rPr>
            <w:rStyle w:val="Hyperlink"/>
            <w:rFonts w:eastAsia="Times New Roman"/>
            <w:lang w:eastAsia="fr-FR"/>
          </w:rPr>
          <w:t>Périmètre du système</w:t>
        </w:r>
        <w:r>
          <w:tab/>
        </w:r>
        <w:r>
          <w:fldChar w:fldCharType="begin"/>
        </w:r>
        <w:r>
          <w:instrText xml:space="preserve"> PAGEREF _Toc531787634 \h </w:instrText>
        </w:r>
        <w:r>
          <w:fldChar w:fldCharType="separate"/>
        </w:r>
        <w:r>
          <w:t>4</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5" w:history="1">
        <w:r>
          <w:rPr>
            <w:rStyle w:val="Hyperlink"/>
            <w:rFonts w:eastAsia="Times New Roman"/>
            <w:lang w:eastAsia="fr-FR"/>
          </w:rPr>
          <w:t>2.6</w:t>
        </w:r>
        <w:r>
          <w:rPr>
            <w:b w:val="0"/>
            <w:bCs w:val="0"/>
            <w:smallCaps w:val="0"/>
            <w:lang w:eastAsia="fr-FR"/>
          </w:rPr>
          <w:tab/>
        </w:r>
        <w:r>
          <w:rPr>
            <w:rStyle w:val="Hyperlink"/>
            <w:rFonts w:eastAsia="Times New Roman"/>
            <w:lang w:eastAsia="fr-FR"/>
          </w:rPr>
          <w:t>Extensions possibles</w:t>
        </w:r>
        <w:r>
          <w:tab/>
        </w:r>
        <w:r>
          <w:fldChar w:fldCharType="begin"/>
        </w:r>
        <w:r>
          <w:instrText xml:space="preserve"> PAGEREF _Toc531787635 \h </w:instrText>
        </w:r>
        <w:r>
          <w:fldChar w:fldCharType="separate"/>
        </w:r>
        <w:r>
          <w:t>4</w:t>
        </w:r>
        <w:r>
          <w:fldChar w:fldCharType="end"/>
        </w:r>
      </w:hyperlink>
    </w:p>
    <w:p w:rsidR="002A46F7" w:rsidRDefault="002D733A">
      <w:pPr>
        <w:pStyle w:val="TOC1"/>
        <w:tabs>
          <w:tab w:val="left" w:pos="332"/>
          <w:tab w:val="right" w:leader="dot" w:pos="9062"/>
        </w:tabs>
        <w:rPr>
          <w:b w:val="0"/>
          <w:bCs w:val="0"/>
          <w:caps w:val="0"/>
          <w:u w:val="none"/>
          <w:lang w:eastAsia="fr-FR"/>
        </w:rPr>
      </w:pPr>
      <w:hyperlink w:anchor="_Toc531787636" w:history="1">
        <w:r>
          <w:rPr>
            <w:rStyle w:val="Hyperlink"/>
            <w:rFonts w:eastAsia="Times New Roman"/>
            <w:lang w:eastAsia="fr-FR"/>
          </w:rPr>
          <w:t>3</w:t>
        </w:r>
        <w:r>
          <w:rPr>
            <w:b w:val="0"/>
            <w:bCs w:val="0"/>
            <w:caps w:val="0"/>
            <w:u w:val="none"/>
            <w:lang w:eastAsia="fr-FR"/>
          </w:rPr>
          <w:tab/>
        </w:r>
        <w:r>
          <w:rPr>
            <w:rStyle w:val="Hyperlink"/>
            <w:rFonts w:eastAsia="Times New Roman"/>
            <w:lang w:eastAsia="fr-FR"/>
          </w:rPr>
          <w:t>Dossier de conception du projet</w:t>
        </w:r>
        <w:r>
          <w:tab/>
        </w:r>
        <w:r>
          <w:fldChar w:fldCharType="begin"/>
        </w:r>
        <w:r>
          <w:instrText xml:space="preserve"> PAGEREF _Toc531787636 \h </w:instrText>
        </w:r>
        <w:r>
          <w:fldChar w:fldCharType="separate"/>
        </w:r>
        <w:r>
          <w:t>5</w:t>
        </w:r>
        <w:r>
          <w:fldChar w:fldCharType="end"/>
        </w:r>
      </w:hyperlink>
    </w:p>
    <w:p w:rsidR="002A46F7" w:rsidRDefault="002D733A">
      <w:pPr>
        <w:pStyle w:val="TOC2"/>
        <w:tabs>
          <w:tab w:val="left" w:pos="502"/>
          <w:tab w:val="right" w:leader="dot" w:pos="9062"/>
        </w:tabs>
        <w:rPr>
          <w:b w:val="0"/>
          <w:bCs w:val="0"/>
          <w:smallCaps w:val="0"/>
          <w:lang w:eastAsia="fr-FR"/>
        </w:rPr>
      </w:pPr>
      <w:hyperlink w:anchor="_Toc531787637" w:history="1">
        <w:r>
          <w:rPr>
            <w:rStyle w:val="Hyperlink"/>
          </w:rPr>
          <w:t>3.1</w:t>
        </w:r>
        <w:r>
          <w:rPr>
            <w:b w:val="0"/>
            <w:bCs w:val="0"/>
            <w:smallCaps w:val="0"/>
            <w:lang w:eastAsia="fr-FR"/>
          </w:rPr>
          <w:tab/>
        </w:r>
        <w:r>
          <w:rPr>
            <w:rStyle w:val="Hyperlink"/>
          </w:rPr>
          <w:t>Modélisation conceptuelle</w:t>
        </w:r>
        <w:r>
          <w:tab/>
        </w:r>
        <w:r>
          <w:fldChar w:fldCharType="begin"/>
        </w:r>
        <w:r>
          <w:instrText xml:space="preserve"> PAGEREF _Toc531787637 \h </w:instrText>
        </w:r>
        <w:r>
          <w:fldChar w:fldCharType="separate"/>
        </w:r>
        <w:r>
          <w:t>5</w:t>
        </w:r>
        <w:r>
          <w:fldChar w:fldCharType="end"/>
        </w:r>
      </w:hyperlink>
    </w:p>
    <w:p w:rsidR="002A46F7" w:rsidRDefault="002D733A">
      <w:pPr>
        <w:pStyle w:val="TOC3"/>
        <w:tabs>
          <w:tab w:val="left" w:pos="666"/>
          <w:tab w:val="right" w:leader="dot" w:pos="9062"/>
        </w:tabs>
        <w:rPr>
          <w:smallCaps w:val="0"/>
          <w:lang w:eastAsia="fr-FR"/>
        </w:rPr>
      </w:pPr>
      <w:hyperlink w:anchor="_Toc531787638" w:history="1">
        <w:r>
          <w:rPr>
            <w:rStyle w:val="Hyperlink"/>
          </w:rPr>
          <w:t>3.1.1</w:t>
        </w:r>
        <w:r>
          <w:rPr>
            <w:smallCaps w:val="0"/>
            <w:lang w:eastAsia="fr-FR"/>
          </w:rPr>
          <w:tab/>
        </w:r>
        <w:r>
          <w:rPr>
            <w:rStyle w:val="Hyperlink"/>
          </w:rPr>
          <w:t>Dictionnaire de données</w:t>
        </w:r>
        <w:r>
          <w:tab/>
        </w:r>
        <w:r>
          <w:fldChar w:fldCharType="begin"/>
        </w:r>
        <w:r>
          <w:instrText xml:space="preserve"> PAGEREF _Toc531787638 \h </w:instrText>
        </w:r>
        <w:r>
          <w:fldChar w:fldCharType="separate"/>
        </w:r>
        <w:r>
          <w:t>5</w:t>
        </w:r>
        <w:r>
          <w:fldChar w:fldCharType="end"/>
        </w:r>
      </w:hyperlink>
    </w:p>
    <w:p w:rsidR="002A46F7" w:rsidRDefault="002D733A">
      <w:pPr>
        <w:pStyle w:val="TOC3"/>
        <w:tabs>
          <w:tab w:val="left" w:pos="666"/>
          <w:tab w:val="right" w:leader="dot" w:pos="9062"/>
        </w:tabs>
        <w:rPr>
          <w:smallCaps w:val="0"/>
          <w:lang w:eastAsia="fr-FR"/>
        </w:rPr>
      </w:pPr>
      <w:hyperlink w:anchor="_Toc531787639" w:history="1">
        <w:r>
          <w:rPr>
            <w:rStyle w:val="Hyperlink"/>
          </w:rPr>
          <w:t>3.1.2</w:t>
        </w:r>
        <w:r>
          <w:rPr>
            <w:smallCaps w:val="0"/>
            <w:lang w:eastAsia="fr-FR"/>
          </w:rPr>
          <w:tab/>
        </w:r>
        <w:r>
          <w:rPr>
            <w:rStyle w:val="Hyperlink"/>
          </w:rPr>
          <w:t>Modèle entité association</w:t>
        </w:r>
        <w:r>
          <w:tab/>
        </w:r>
        <w:r>
          <w:fldChar w:fldCharType="begin"/>
        </w:r>
        <w:r>
          <w:instrText xml:space="preserve"> PAGEREF _Toc531787639 \h </w:instrText>
        </w:r>
        <w:r>
          <w:fldChar w:fldCharType="separate"/>
        </w:r>
        <w:r>
          <w:t>7</w:t>
        </w:r>
        <w:r>
          <w:fldChar w:fldCharType="end"/>
        </w:r>
      </w:hyperlink>
    </w:p>
    <w:p w:rsidR="002A46F7" w:rsidRDefault="002D733A">
      <w:pPr>
        <w:pStyle w:val="TOC3"/>
        <w:tabs>
          <w:tab w:val="left" w:pos="666"/>
          <w:tab w:val="right" w:leader="dot" w:pos="9062"/>
        </w:tabs>
        <w:rPr>
          <w:smallCaps w:val="0"/>
          <w:lang w:eastAsia="fr-FR"/>
        </w:rPr>
      </w:pPr>
      <w:hyperlink w:anchor="_Toc531787640" w:history="1">
        <w:r>
          <w:rPr>
            <w:rStyle w:val="Hyperlink"/>
          </w:rPr>
          <w:t>3.1.3</w:t>
        </w:r>
        <w:r>
          <w:rPr>
            <w:smallCaps w:val="0"/>
            <w:lang w:eastAsia="fr-FR"/>
          </w:rPr>
          <w:tab/>
        </w:r>
        <w:r>
          <w:rPr>
            <w:rStyle w:val="Hyperlink"/>
          </w:rPr>
          <w:t>Modèles de communication et de traitements</w:t>
        </w:r>
        <w:r>
          <w:tab/>
        </w:r>
        <w:r>
          <w:fldChar w:fldCharType="begin"/>
        </w:r>
        <w:r>
          <w:instrText xml:space="preserve"> PAGEREF _Toc531787640 \h </w:instrText>
        </w:r>
        <w:r>
          <w:fldChar w:fldCharType="separate"/>
        </w:r>
        <w:r>
          <w:t>11</w:t>
        </w:r>
        <w:r>
          <w:fldChar w:fldCharType="end"/>
        </w:r>
      </w:hyperlink>
    </w:p>
    <w:p w:rsidR="002A46F7" w:rsidRDefault="002D733A">
      <w:pPr>
        <w:pStyle w:val="TOC1"/>
        <w:tabs>
          <w:tab w:val="left" w:pos="332"/>
          <w:tab w:val="right" w:leader="dot" w:pos="9062"/>
        </w:tabs>
        <w:rPr>
          <w:b w:val="0"/>
          <w:bCs w:val="0"/>
          <w:caps w:val="0"/>
          <w:u w:val="none"/>
          <w:lang w:eastAsia="fr-FR"/>
        </w:rPr>
      </w:pPr>
      <w:hyperlink w:anchor="_Toc531787641" w:history="1">
        <w:r>
          <w:rPr>
            <w:rStyle w:val="Hyperlink"/>
          </w:rPr>
          <w:t>4</w:t>
        </w:r>
        <w:r>
          <w:rPr>
            <w:b w:val="0"/>
            <w:bCs w:val="0"/>
            <w:caps w:val="0"/>
            <w:u w:val="none"/>
            <w:lang w:eastAsia="fr-FR"/>
          </w:rPr>
          <w:tab/>
        </w:r>
        <w:r>
          <w:rPr>
            <w:rStyle w:val="Hyperlink"/>
          </w:rPr>
          <w:t>La modélisation logique</w:t>
        </w:r>
        <w:r>
          <w:tab/>
        </w:r>
        <w:r>
          <w:fldChar w:fldCharType="begin"/>
        </w:r>
        <w:r>
          <w:instrText xml:space="preserve"> PAGEREF _Toc531787641 \h </w:instrText>
        </w:r>
        <w:r>
          <w:fldChar w:fldCharType="separate"/>
        </w:r>
        <w:r>
          <w:t>12</w:t>
        </w:r>
        <w:r>
          <w:fldChar w:fldCharType="end"/>
        </w:r>
      </w:hyperlink>
    </w:p>
    <w:p w:rsidR="002A46F7" w:rsidRDefault="002D733A">
      <w:pPr>
        <w:pStyle w:val="TOC1"/>
        <w:tabs>
          <w:tab w:val="left" w:pos="332"/>
          <w:tab w:val="right" w:leader="dot" w:pos="9062"/>
        </w:tabs>
        <w:rPr>
          <w:b w:val="0"/>
          <w:bCs w:val="0"/>
          <w:caps w:val="0"/>
          <w:u w:val="none"/>
          <w:lang w:eastAsia="fr-FR"/>
        </w:rPr>
      </w:pPr>
      <w:hyperlink w:anchor="_Toc531787642" w:history="1">
        <w:r>
          <w:rPr>
            <w:rStyle w:val="Hyperlink"/>
          </w:rPr>
          <w:t>5</w:t>
        </w:r>
        <w:r>
          <w:rPr>
            <w:b w:val="0"/>
            <w:bCs w:val="0"/>
            <w:caps w:val="0"/>
            <w:u w:val="none"/>
            <w:lang w:eastAsia="fr-FR"/>
          </w:rPr>
          <w:tab/>
        </w:r>
        <w:r>
          <w:rPr>
            <w:rStyle w:val="Hyperlink"/>
          </w:rPr>
          <w:t>La modélisation de l’IHM</w:t>
        </w:r>
        <w:r>
          <w:tab/>
        </w:r>
        <w:r>
          <w:fldChar w:fldCharType="begin"/>
        </w:r>
        <w:r>
          <w:instrText xml:space="preserve"> PAGEREF _Toc531787642 \h </w:instrText>
        </w:r>
        <w:r>
          <w:fldChar w:fldCharType="separate"/>
        </w:r>
        <w:r>
          <w:t>15</w:t>
        </w:r>
        <w:r>
          <w:fldChar w:fldCharType="end"/>
        </w:r>
      </w:hyperlink>
    </w:p>
    <w:p w:rsidR="002A46F7" w:rsidRDefault="002D733A">
      <w:pPr>
        <w:pStyle w:val="TOC1"/>
        <w:tabs>
          <w:tab w:val="left" w:pos="332"/>
          <w:tab w:val="right" w:leader="dot" w:pos="9062"/>
        </w:tabs>
        <w:rPr>
          <w:b w:val="0"/>
          <w:bCs w:val="0"/>
          <w:caps w:val="0"/>
          <w:u w:val="none"/>
          <w:lang w:eastAsia="fr-FR"/>
        </w:rPr>
      </w:pPr>
      <w:hyperlink w:anchor="_Toc531787643" w:history="1">
        <w:r>
          <w:rPr>
            <w:rStyle w:val="Hyperlink"/>
            <w:rFonts w:eastAsia="Times New Roman"/>
            <w:lang w:eastAsia="fr-FR"/>
          </w:rPr>
          <w:t>6</w:t>
        </w:r>
        <w:r>
          <w:rPr>
            <w:b w:val="0"/>
            <w:bCs w:val="0"/>
            <w:caps w:val="0"/>
            <w:u w:val="none"/>
            <w:lang w:eastAsia="fr-FR"/>
          </w:rPr>
          <w:tab/>
        </w:r>
        <w:r>
          <w:rPr>
            <w:rStyle w:val="Hyperlink"/>
            <w:rFonts w:eastAsia="Times New Roman"/>
            <w:lang w:eastAsia="fr-FR"/>
          </w:rPr>
          <w:t>Sources</w:t>
        </w:r>
        <w:r>
          <w:tab/>
        </w:r>
        <w:r>
          <w:fldChar w:fldCharType="begin"/>
        </w:r>
        <w:r>
          <w:instrText xml:space="preserve"> PAGEREF _Toc531787643 \h </w:instrText>
        </w:r>
        <w:r>
          <w:fldChar w:fldCharType="separate"/>
        </w:r>
        <w:r>
          <w:t>24</w:t>
        </w:r>
        <w:r>
          <w:fldChar w:fldCharType="end"/>
        </w:r>
      </w:hyperlink>
    </w:p>
    <w:p w:rsidR="002A46F7" w:rsidRDefault="002D733A">
      <w:pPr>
        <w:pStyle w:val="TOC1"/>
        <w:tabs>
          <w:tab w:val="right" w:pos="9062"/>
        </w:tabs>
        <w:jc w:val="center"/>
        <w:rPr>
          <w:rFonts w:ascii="Bell MT" w:eastAsia="Times New Roman" w:hAnsi="Bell MT" w:cs="Arial"/>
          <w:b w:val="0"/>
          <w:color w:val="000000"/>
          <w:sz w:val="56"/>
          <w:szCs w:val="30"/>
          <w:lang w:eastAsia="fr-FR"/>
        </w:rPr>
      </w:pPr>
      <w:r>
        <w:rPr>
          <w:rFonts w:ascii="Bell MT" w:eastAsia="Times New Roman" w:hAnsi="Bell MT" w:cs="Arial"/>
          <w:b w:val="0"/>
          <w:color w:val="000000"/>
          <w:sz w:val="56"/>
          <w:szCs w:val="30"/>
          <w:lang w:eastAsia="fr-FR"/>
        </w:rPr>
        <w:fldChar w:fldCharType="end"/>
      </w:r>
    </w:p>
    <w:p w:rsidR="002A46F7" w:rsidRDefault="002D733A">
      <w:pPr>
        <w:rPr>
          <w:rFonts w:eastAsia="Times New Roman"/>
          <w:lang w:eastAsia="fr-FR"/>
        </w:rPr>
      </w:pPr>
      <w:r>
        <w:rPr>
          <w:rFonts w:eastAsia="Times New Roman"/>
          <w:lang w:eastAsia="fr-FR"/>
        </w:rPr>
        <w:br w:type="page"/>
      </w:r>
    </w:p>
    <w:p w:rsidR="002A46F7" w:rsidRDefault="002A46F7">
      <w:pPr>
        <w:pStyle w:val="TOC1"/>
        <w:tabs>
          <w:tab w:val="right" w:pos="9062"/>
        </w:tabs>
        <w:jc w:val="center"/>
        <w:rPr>
          <w:rFonts w:ascii="Bell MT" w:eastAsia="Times New Roman" w:hAnsi="Bell MT" w:cs="Arial"/>
          <w:b w:val="0"/>
          <w:color w:val="000000"/>
          <w:sz w:val="56"/>
          <w:szCs w:val="30"/>
          <w:lang w:eastAsia="fr-FR"/>
        </w:rPr>
        <w:sectPr w:rsidR="002A46F7">
          <w:pgSz w:w="11906" w:h="16838"/>
          <w:pgMar w:top="1417" w:right="1417" w:bottom="1417" w:left="1417" w:header="708" w:footer="708" w:gutter="0"/>
          <w:cols w:space="708"/>
          <w:titlePg/>
          <w:docGrid w:linePitch="360"/>
        </w:sectPr>
      </w:pPr>
    </w:p>
    <w:p w:rsidR="002A46F7" w:rsidRDefault="002D733A">
      <w:pPr>
        <w:pStyle w:val="Heading1"/>
        <w:rPr>
          <w:rFonts w:eastAsia="Times New Roman"/>
          <w:lang w:eastAsia="fr-FR"/>
        </w:rPr>
      </w:pPr>
      <w:bookmarkStart w:id="5" w:name="_Toc531787628"/>
      <w:r>
        <w:rPr>
          <w:rFonts w:eastAsia="Times New Roman"/>
          <w:lang w:eastAsia="fr-FR"/>
        </w:rPr>
        <w:lastRenderedPageBreak/>
        <w:t>Historique du document</w:t>
      </w:r>
      <w:bookmarkEnd w:id="5"/>
    </w:p>
    <w:p w:rsidR="002A46F7" w:rsidRDefault="002A46F7">
      <w:pPr>
        <w:jc w:val="both"/>
        <w:rPr>
          <w:rFonts w:eastAsia="Times New Roman"/>
          <w:sz w:val="28"/>
          <w:lang w:eastAsia="fr-FR"/>
        </w:rPr>
      </w:pPr>
    </w:p>
    <w:tbl>
      <w:tblPr>
        <w:tblStyle w:val="Tableausimple51"/>
        <w:tblW w:w="9094" w:type="dxa"/>
        <w:tblLayout w:type="fixed"/>
        <w:tblLook w:val="04A0" w:firstRow="1" w:lastRow="0" w:firstColumn="1" w:lastColumn="0" w:noHBand="0" w:noVBand="1"/>
      </w:tblPr>
      <w:tblGrid>
        <w:gridCol w:w="1404"/>
        <w:gridCol w:w="1696"/>
        <w:gridCol w:w="1540"/>
        <w:gridCol w:w="4454"/>
      </w:tblGrid>
      <w:tr w:rsidR="002A46F7" w:rsidTr="002A46F7">
        <w:trPr>
          <w:cnfStyle w:val="100000000000" w:firstRow="1" w:lastRow="0" w:firstColumn="0" w:lastColumn="0" w:oddVBand="0" w:evenVBand="0" w:oddHBand="0" w:evenHBand="0" w:firstRowFirstColumn="0" w:firstRowLastColumn="0" w:lastRowFirstColumn="0" w:lastRowLastColumn="0"/>
          <w:trHeight w:val="1063"/>
        </w:trPr>
        <w:tc>
          <w:tcPr>
            <w:cnfStyle w:val="001000000100" w:firstRow="0" w:lastRow="0" w:firstColumn="1" w:lastColumn="0" w:oddVBand="0" w:evenVBand="0" w:oddHBand="0" w:evenHBand="0" w:firstRowFirstColumn="1" w:firstRowLastColumn="0" w:lastRowFirstColumn="0" w:lastRowLastColumn="0"/>
            <w:tcW w:w="1404" w:type="dxa"/>
            <w:vAlign w:val="center"/>
          </w:tcPr>
          <w:p w:rsidR="002A46F7" w:rsidRDefault="002D733A">
            <w:pPr>
              <w:spacing w:after="0" w:line="240" w:lineRule="auto"/>
              <w:jc w:val="center"/>
              <w:rPr>
                <w:rFonts w:asciiTheme="majorHAnsi" w:eastAsia="Times New Roman" w:hAnsiTheme="majorHAnsi" w:cstheme="majorBidi"/>
                <w:b/>
                <w:sz w:val="28"/>
                <w:lang w:eastAsia="fr-FR"/>
              </w:rPr>
            </w:pPr>
            <w:r>
              <w:rPr>
                <w:rFonts w:asciiTheme="majorHAnsi" w:eastAsia="Times New Roman" w:hAnsiTheme="majorHAnsi" w:cstheme="majorBidi"/>
                <w:b/>
                <w:sz w:val="28"/>
                <w:lang w:eastAsia="fr-FR"/>
              </w:rPr>
              <w:t>Version</w:t>
            </w:r>
          </w:p>
        </w:tc>
        <w:tc>
          <w:tcPr>
            <w:tcW w:w="1696" w:type="dxa"/>
            <w:vAlign w:val="center"/>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sz w:val="28"/>
                <w:lang w:eastAsia="fr-FR"/>
              </w:rPr>
            </w:pPr>
            <w:r>
              <w:rPr>
                <w:rFonts w:asciiTheme="majorHAnsi" w:eastAsia="Times New Roman" w:hAnsiTheme="majorHAnsi" w:cstheme="majorBidi"/>
                <w:b/>
                <w:sz w:val="28"/>
                <w:lang w:eastAsia="fr-FR"/>
              </w:rPr>
              <w:t>Date</w:t>
            </w:r>
          </w:p>
        </w:tc>
        <w:tc>
          <w:tcPr>
            <w:tcW w:w="1540" w:type="dxa"/>
            <w:vAlign w:val="center"/>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sz w:val="28"/>
                <w:lang w:eastAsia="fr-FR"/>
              </w:rPr>
            </w:pPr>
            <w:r>
              <w:rPr>
                <w:rFonts w:asciiTheme="majorHAnsi" w:eastAsia="Times New Roman" w:hAnsiTheme="majorHAnsi" w:cstheme="majorBidi"/>
                <w:b/>
                <w:sz w:val="28"/>
                <w:lang w:eastAsia="fr-FR"/>
              </w:rPr>
              <w:t>Auteur</w:t>
            </w:r>
          </w:p>
        </w:tc>
        <w:tc>
          <w:tcPr>
            <w:tcW w:w="4454" w:type="dxa"/>
            <w:vAlign w:val="center"/>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Bidi"/>
                <w:b/>
                <w:sz w:val="28"/>
                <w:lang w:eastAsia="fr-FR"/>
              </w:rPr>
            </w:pPr>
            <w:r>
              <w:rPr>
                <w:rFonts w:asciiTheme="majorHAnsi" w:eastAsia="Times New Roman" w:hAnsiTheme="majorHAnsi" w:cstheme="majorBidi"/>
                <w:b/>
                <w:sz w:val="28"/>
                <w:lang w:eastAsia="fr-FR"/>
              </w:rPr>
              <w:t>Modifications du document</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D733A">
            <w:pPr>
              <w:spacing w:after="0" w:line="240" w:lineRule="auto"/>
              <w:jc w:val="both"/>
              <w:rPr>
                <w:rFonts w:asciiTheme="majorHAnsi" w:eastAsia="Times New Roman" w:hAnsiTheme="majorHAnsi" w:cstheme="majorBidi"/>
                <w:sz w:val="28"/>
                <w:lang w:eastAsia="fr-FR"/>
              </w:rPr>
            </w:pPr>
            <w:r>
              <w:rPr>
                <w:rFonts w:asciiTheme="majorHAnsi" w:eastAsia="Times New Roman" w:hAnsiTheme="majorHAnsi" w:cstheme="majorBidi"/>
                <w:sz w:val="28"/>
                <w:lang w:eastAsia="fr-FR"/>
              </w:rPr>
              <w:t>Etape 1</w:t>
            </w: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09/10/2018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rapport, page de garde, table des matières et mise en page</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13/10/2018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d’un schéma « résumé » pour la partie explicative du projet</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2.3 et 2.4</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2.1 et 2.2</w:t>
            </w:r>
          </w:p>
        </w:tc>
      </w:tr>
      <w:tr w:rsidR="002A46F7" w:rsidTr="002A46F7">
        <w:trPr>
          <w:trHeight w:val="569"/>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MCD (entité-relation)</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modèle de communication (Diagramme de flux)</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r>
              <w:rPr>
                <w:rFonts w:eastAsia="Times New Roman"/>
                <w:sz w:val="24"/>
                <w:lang w:eastAsia="fr-FR"/>
              </w:rPr>
              <w:t xml:space="preserve"> et Anaïs</w:t>
            </w:r>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Modifications et correction des parties 2.1, 2.2</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contenu 2.3 et 2.4 et rédaction du 2.5</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2.6 et modification du MCD</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MCT et modification du MCC</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bookmarkStart w:id="6" w:name="_Hlk529361648"/>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bookmarkEnd w:id="6"/>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26/10/2018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du MCD</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05/11/2018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MCT et MCC</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07/11/2018</w:t>
            </w:r>
          </w:p>
        </w:tc>
        <w:tc>
          <w:tcPr>
            <w:tcW w:w="1540" w:type="dxa"/>
            <w:shd w:val="clear" w:color="auto" w:fill="F2F2F2" w:themeFill="background1" w:themeFillShade="F2"/>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Dernières modifications du MCD, du dictionnaire et des parties</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23/11/2018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MCD, orientation des pages et tri du dictionnaire</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Normalisation</w:t>
            </w:r>
          </w:p>
        </w:tc>
      </w:tr>
      <w:tr w:rsidR="002A46F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rsidR="002A46F7" w:rsidRDefault="002A46F7">
            <w:pPr>
              <w:spacing w:after="0" w:line="240" w:lineRule="auto"/>
              <w:jc w:val="both"/>
              <w:rPr>
                <w:rFonts w:asciiTheme="majorHAnsi" w:eastAsia="Times New Roman" w:hAnsiTheme="majorHAnsi" w:cstheme="majorBidi"/>
                <w:sz w:val="28"/>
                <w:lang w:eastAsia="fr-FR"/>
              </w:rPr>
            </w:pPr>
          </w:p>
        </w:tc>
        <w:tc>
          <w:tcPr>
            <w:tcW w:w="1696"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rsidR="002A46F7"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et rédaction de la partie IHM</w:t>
            </w:r>
          </w:p>
        </w:tc>
      </w:tr>
    </w:tbl>
    <w:p w:rsidR="002A46F7" w:rsidRDefault="002D733A">
      <w:pPr>
        <w:jc w:val="both"/>
        <w:rPr>
          <w:rFonts w:eastAsia="Times New Roman"/>
          <w:sz w:val="28"/>
          <w:lang w:eastAsia="fr-FR"/>
        </w:rPr>
      </w:pPr>
      <w:r>
        <w:rPr>
          <w:rFonts w:eastAsia="Times New Roman"/>
          <w:sz w:val="28"/>
          <w:lang w:eastAsia="fr-FR"/>
        </w:rPr>
        <w:br w:type="page"/>
      </w:r>
    </w:p>
    <w:p w:rsidR="002A46F7" w:rsidRDefault="002D733A">
      <w:pPr>
        <w:pStyle w:val="Heading1"/>
        <w:rPr>
          <w:rFonts w:eastAsia="Times New Roman"/>
          <w:lang w:eastAsia="fr-FR"/>
        </w:rPr>
      </w:pPr>
      <w:bookmarkStart w:id="7" w:name="_Toc531787629"/>
      <w:r>
        <w:rPr>
          <w:rFonts w:eastAsia="Times New Roman"/>
          <w:lang w:eastAsia="fr-FR"/>
        </w:rPr>
        <w:lastRenderedPageBreak/>
        <w:t>Description du sujet de projet</w:t>
      </w:r>
      <w:bookmarkEnd w:id="7"/>
    </w:p>
    <w:p w:rsidR="002A46F7" w:rsidRDefault="002D733A">
      <w:pPr>
        <w:pStyle w:val="Heading2"/>
        <w:rPr>
          <w:rFonts w:eastAsia="Times New Roman"/>
          <w:lang w:eastAsia="fr-FR"/>
        </w:rPr>
      </w:pPr>
      <w:bookmarkStart w:id="8" w:name="_Toc531787630"/>
      <w:r>
        <w:rPr>
          <w:rFonts w:eastAsia="Times New Roman"/>
          <w:lang w:eastAsia="fr-FR"/>
        </w:rPr>
        <w:t>Contexte du projet</w:t>
      </w:r>
      <w:bookmarkEnd w:id="8"/>
    </w:p>
    <w:p w:rsidR="002A46F7" w:rsidRDefault="002D733A">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rsidR="002A46F7" w:rsidRDefault="002D733A">
      <w:pPr>
        <w:jc w:val="both"/>
        <w:rPr>
          <w:lang w:eastAsia="fr-FR"/>
        </w:rPr>
      </w:pPr>
      <w:r>
        <w:rPr>
          <w:lang w:eastAsia="fr-FR"/>
        </w:rPr>
        <w:t>C’est ainsi que nous avons donc choisi le sujet de la cave à vin.</w:t>
      </w:r>
    </w:p>
    <w:p w:rsidR="002A46F7" w:rsidRDefault="002A46F7">
      <w:pPr>
        <w:jc w:val="both"/>
        <w:rPr>
          <w:lang w:eastAsia="fr-FR"/>
        </w:rPr>
      </w:pPr>
    </w:p>
    <w:p w:rsidR="002A46F7" w:rsidRDefault="002D733A">
      <w:pPr>
        <w:pStyle w:val="Heading2"/>
        <w:rPr>
          <w:rFonts w:eastAsia="Times New Roman"/>
          <w:lang w:eastAsia="fr-FR"/>
        </w:rPr>
      </w:pPr>
      <w:bookmarkStart w:id="9" w:name="_Toc531787631"/>
      <w:r>
        <w:rPr>
          <w:rFonts w:eastAsia="Times New Roman"/>
          <w:lang w:eastAsia="fr-FR"/>
        </w:rPr>
        <w:t>Domaine étudié</w:t>
      </w:r>
      <w:bookmarkEnd w:id="9"/>
    </w:p>
    <w:p w:rsidR="002A46F7" w:rsidRDefault="002D733A">
      <w:pPr>
        <w:spacing w:before="240"/>
        <w:jc w:val="both"/>
        <w:rPr>
          <w:lang w:eastAsia="fr-FR"/>
        </w:rPr>
      </w:pPr>
      <w:r>
        <w:rPr>
          <w:lang w:eastAsia="fr-FR"/>
        </w:rPr>
        <w:t>Nous avons choisi de restreindre le domaine à une utilisation personnelle.</w:t>
      </w:r>
    </w:p>
    <w:p w:rsidR="002A46F7" w:rsidRDefault="002D733A">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rsidR="002A46F7" w:rsidRDefault="002D733A">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rsidR="002A46F7" w:rsidRDefault="002A46F7">
      <w:pPr>
        <w:jc w:val="both"/>
        <w:rPr>
          <w:lang w:eastAsia="fr-FR"/>
        </w:rPr>
      </w:pPr>
    </w:p>
    <w:p w:rsidR="002A46F7" w:rsidRDefault="002D733A">
      <w:pPr>
        <w:jc w:val="both"/>
        <w:rPr>
          <w:lang w:eastAsia="fr-FR"/>
        </w:rPr>
      </w:pPr>
      <w:r>
        <w:rPr>
          <w:lang w:eastAsia="fr-FR"/>
        </w:rPr>
        <w:t>Nous avons alors réalisé un schéma servant à résumer les caractéristiques principales de notre gestion de cave :</w:t>
      </w:r>
    </w:p>
    <w:p w:rsidR="002A46F7" w:rsidRDefault="002D733A">
      <w:pPr>
        <w:jc w:val="center"/>
        <w:rPr>
          <w:lang w:eastAsia="fr-FR"/>
        </w:rPr>
      </w:pPr>
      <w:r>
        <w:rPr>
          <w:noProof/>
          <w:lang w:eastAsia="zh-CN"/>
        </w:rPr>
        <w:lastRenderedPageBreak/>
        <w:drawing>
          <wp:inline distT="0" distB="0" distL="0" distR="0">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rsidR="002A46F7" w:rsidRDefault="002A46F7">
      <w:pPr>
        <w:jc w:val="both"/>
        <w:rPr>
          <w:sz w:val="10"/>
          <w:lang w:eastAsia="fr-FR"/>
        </w:rPr>
      </w:pPr>
    </w:p>
    <w:p w:rsidR="002A46F7" w:rsidRDefault="002D733A">
      <w:pPr>
        <w:pStyle w:val="Heading2"/>
        <w:spacing w:before="0"/>
        <w:rPr>
          <w:rFonts w:eastAsiaTheme="minorEastAsia"/>
          <w:lang w:eastAsia="zh-CN"/>
        </w:rPr>
      </w:pPr>
      <w:bookmarkStart w:id="10" w:name="_Toc531787632"/>
      <w:r>
        <w:rPr>
          <w:rFonts w:eastAsia="Times New Roman"/>
          <w:lang w:eastAsia="fr-FR"/>
        </w:rPr>
        <w:t>Fonctionnement du système</w:t>
      </w:r>
      <w:bookmarkEnd w:id="10"/>
    </w:p>
    <w:p w:rsidR="002A46F7" w:rsidRDefault="002A46F7">
      <w:pPr>
        <w:spacing w:after="0"/>
        <w:jc w:val="both"/>
        <w:rPr>
          <w:lang w:eastAsia="zh-CN"/>
        </w:rPr>
      </w:pPr>
    </w:p>
    <w:p w:rsidR="002A46F7" w:rsidRDefault="002D733A">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rsidR="002A46F7" w:rsidRDefault="002D733A">
      <w:pPr>
        <w:jc w:val="both"/>
        <w:rPr>
          <w:lang w:eastAsia="zh-CN"/>
        </w:rPr>
      </w:pPr>
      <w:r>
        <w:rPr>
          <w:lang w:eastAsia="zh-CN"/>
        </w:rPr>
        <w:t xml:space="preserve">Des fournisseurs vont produire des vins de différentes régions et ayant d’autres caractéristiques comme la couleur, le cépage, l’appellation, etc. </w:t>
      </w:r>
    </w:p>
    <w:p w:rsidR="002A46F7" w:rsidRDefault="002D733A">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rsidR="002A46F7" w:rsidRDefault="002D733A">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rsidR="002A46F7" w:rsidRDefault="002D733A">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rsidR="002A46F7" w:rsidRDefault="002D733A">
      <w:pPr>
        <w:pStyle w:val="Heading2"/>
        <w:spacing w:after="240"/>
        <w:rPr>
          <w:rFonts w:eastAsia="Times New Roman"/>
          <w:lang w:eastAsia="fr-FR"/>
        </w:rPr>
      </w:pPr>
      <w:bookmarkStart w:id="11" w:name="_Toc531787633"/>
      <w:r>
        <w:rPr>
          <w:rFonts w:eastAsia="Times New Roman"/>
          <w:lang w:eastAsia="fr-FR"/>
        </w:rPr>
        <w:lastRenderedPageBreak/>
        <w:t>Acteurs et flux</w:t>
      </w:r>
      <w:bookmarkEnd w:id="11"/>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2A46F7" w:rsidTr="002A46F7">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rsidR="002A46F7" w:rsidRDefault="002D733A">
            <w:pPr>
              <w:spacing w:after="0"/>
              <w:jc w:val="center"/>
              <w:rPr>
                <w:b w:val="0"/>
                <w:bCs w:val="0"/>
                <w:lang w:eastAsia="fr-FR"/>
              </w:rPr>
            </w:pPr>
            <w:r>
              <w:rPr>
                <w:lang w:eastAsia="fr-FR"/>
              </w:rPr>
              <w:t>Les acteurs externes</w:t>
            </w:r>
          </w:p>
        </w:tc>
        <w:tc>
          <w:tcPr>
            <w:tcW w:w="2261" w:type="dxa"/>
          </w:tcPr>
          <w:p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acteurs internes</w:t>
            </w:r>
          </w:p>
        </w:tc>
        <w:tc>
          <w:tcPr>
            <w:tcW w:w="1991" w:type="dxa"/>
          </w:tcPr>
          <w:p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 flux primaire</w:t>
            </w:r>
          </w:p>
        </w:tc>
        <w:tc>
          <w:tcPr>
            <w:tcW w:w="2398" w:type="dxa"/>
          </w:tcPr>
          <w:p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flux secondaires</w:t>
            </w:r>
          </w:p>
        </w:tc>
      </w:tr>
      <w:tr w:rsidR="002A46F7" w:rsidTr="002A46F7">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rsidR="002A46F7" w:rsidRDefault="002D733A">
            <w:pPr>
              <w:rPr>
                <w:b w:val="0"/>
                <w:bCs w:val="0"/>
                <w:lang w:eastAsia="fr-FR"/>
              </w:rPr>
            </w:pPr>
            <w:r>
              <w:rPr>
                <w:lang w:eastAsia="fr-FR"/>
              </w:rPr>
              <w:t>Producteur de vin</w:t>
            </w:r>
          </w:p>
        </w:tc>
        <w:tc>
          <w:tcPr>
            <w:tcW w:w="2261" w:type="dxa"/>
            <w:shd w:val="clear" w:color="auto" w:fill="DBE5F1" w:themeFill="accent1" w:themeFillTint="33"/>
          </w:tcPr>
          <w:p w:rsidR="002A46F7" w:rsidRDefault="002D733A">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rsidR="002A46F7" w:rsidRDefault="002D733A">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rsidR="002A46F7" w:rsidRDefault="002D733A">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rsidR="002A46F7" w:rsidRDefault="002D733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rsidR="002A46F7" w:rsidRDefault="002D733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rsidR="002A46F7" w:rsidRDefault="002D733A">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rsidR="002A46F7" w:rsidRDefault="002A46F7">
      <w:pPr>
        <w:jc w:val="both"/>
        <w:rPr>
          <w:lang w:eastAsia="fr-FR"/>
        </w:rPr>
      </w:pPr>
    </w:p>
    <w:p w:rsidR="002A46F7" w:rsidRDefault="002D733A">
      <w:pPr>
        <w:pStyle w:val="Heading2"/>
        <w:rPr>
          <w:rFonts w:eastAsia="Times New Roman"/>
          <w:lang w:eastAsia="fr-FR"/>
        </w:rPr>
      </w:pPr>
      <w:bookmarkStart w:id="12" w:name="_Toc531787634"/>
      <w:r>
        <w:rPr>
          <w:rFonts w:eastAsia="Times New Roman"/>
          <w:lang w:eastAsia="fr-FR"/>
        </w:rPr>
        <w:t>Périmètre du système</w:t>
      </w:r>
      <w:bookmarkEnd w:id="12"/>
    </w:p>
    <w:p w:rsidR="002A46F7" w:rsidRDefault="002D733A">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rsidR="002A46F7" w:rsidRDefault="002D733A">
      <w:pPr>
        <w:spacing w:before="240"/>
        <w:jc w:val="both"/>
        <w:rPr>
          <w:lang w:eastAsia="fr-FR"/>
        </w:rPr>
      </w:pPr>
      <w:r>
        <w:rPr>
          <w:lang w:eastAsia="fr-FR"/>
        </w:rPr>
        <w:t xml:space="preserve">De temps en temps, l’utilisateur achètera une bouteille ou plusieurs bouteilles, qu’il fera alors entrer dans sa cave. </w:t>
      </w:r>
    </w:p>
    <w:p w:rsidR="002A46F7" w:rsidRDefault="002D733A">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rsidR="002A46F7" w:rsidRDefault="002A46F7">
      <w:pPr>
        <w:rPr>
          <w:lang w:eastAsia="fr-FR"/>
        </w:rPr>
      </w:pPr>
    </w:p>
    <w:p w:rsidR="002A46F7" w:rsidRDefault="002D733A">
      <w:pPr>
        <w:pStyle w:val="Heading2"/>
        <w:rPr>
          <w:rFonts w:eastAsia="Times New Roman"/>
          <w:lang w:eastAsia="fr-FR"/>
        </w:rPr>
      </w:pPr>
      <w:bookmarkStart w:id="13" w:name="_Toc531787635"/>
      <w:r>
        <w:rPr>
          <w:rFonts w:eastAsia="Times New Roman"/>
          <w:lang w:eastAsia="fr-FR"/>
        </w:rPr>
        <w:t>Extensions possibles</w:t>
      </w:r>
      <w:bookmarkEnd w:id="13"/>
    </w:p>
    <w:p w:rsidR="002A46F7" w:rsidRDefault="002D733A">
      <w:pPr>
        <w:spacing w:before="240"/>
        <w:jc w:val="both"/>
        <w:rPr>
          <w:lang w:eastAsia="fr-FR"/>
        </w:rPr>
      </w:pPr>
      <w:r>
        <w:rPr>
          <w:lang w:eastAsia="fr-FR"/>
        </w:rPr>
        <w:t>Les extensions possibles du projet, c’est-à-dire les options que l’on ferait dans un contexte plus professionnel et non scolaire, pourrait être du type :</w:t>
      </w:r>
    </w:p>
    <w:p w:rsidR="002A46F7" w:rsidRDefault="002D733A">
      <w:pPr>
        <w:pStyle w:val="ListParagraph"/>
        <w:numPr>
          <w:ilvl w:val="0"/>
          <w:numId w:val="4"/>
        </w:numPr>
        <w:rPr>
          <w:lang w:eastAsia="fr-FR"/>
        </w:rPr>
      </w:pPr>
      <w:r>
        <w:rPr>
          <w:lang w:eastAsia="fr-FR"/>
        </w:rPr>
        <w:t>Système de facture lié à l’enregistrement d’une arrivée de stock</w:t>
      </w:r>
    </w:p>
    <w:p w:rsidR="002A46F7" w:rsidRDefault="002D733A">
      <w:pPr>
        <w:pStyle w:val="ListParagraph"/>
        <w:numPr>
          <w:ilvl w:val="0"/>
          <w:numId w:val="4"/>
        </w:numPr>
        <w:rPr>
          <w:lang w:eastAsia="fr-FR"/>
        </w:rPr>
      </w:pPr>
      <w:r>
        <w:rPr>
          <w:lang w:eastAsia="fr-FR"/>
        </w:rPr>
        <w:t>Revente de bouteilles</w:t>
      </w:r>
    </w:p>
    <w:p w:rsidR="002A46F7" w:rsidRDefault="002D733A">
      <w:pPr>
        <w:pStyle w:val="ListParagraph"/>
        <w:numPr>
          <w:ilvl w:val="0"/>
          <w:numId w:val="4"/>
        </w:numPr>
        <w:rPr>
          <w:lang w:eastAsia="fr-FR"/>
        </w:rPr>
      </w:pPr>
      <w:r>
        <w:rPr>
          <w:lang w:eastAsia="fr-FR"/>
        </w:rPr>
        <w:t>Commande directe depuis l’application pour un vin spécifique vers le producteur concerné et gestion de la livraison</w:t>
      </w:r>
    </w:p>
    <w:p w:rsidR="002A46F7" w:rsidRDefault="002D733A">
      <w:pPr>
        <w:pStyle w:val="Heading1"/>
        <w:rPr>
          <w:rFonts w:eastAsia="Times New Roman"/>
          <w:lang w:eastAsia="fr-FR"/>
        </w:rPr>
      </w:pPr>
      <w:bookmarkStart w:id="14" w:name="_Toc531787636"/>
      <w:r>
        <w:rPr>
          <w:rFonts w:eastAsia="Times New Roman"/>
          <w:lang w:eastAsia="fr-FR"/>
        </w:rPr>
        <w:lastRenderedPageBreak/>
        <w:t>Dossier de conception du projet</w:t>
      </w:r>
      <w:bookmarkEnd w:id="14"/>
    </w:p>
    <w:p w:rsidR="002A46F7" w:rsidRDefault="002D733A">
      <w:pPr>
        <w:pStyle w:val="Heading2"/>
      </w:pPr>
      <w:bookmarkStart w:id="15" w:name="_Toc531787637"/>
      <w:r>
        <w:t>Modélisation conceptuelle</w:t>
      </w:r>
      <w:bookmarkEnd w:id="15"/>
    </w:p>
    <w:p w:rsidR="002A46F7" w:rsidRDefault="002D733A">
      <w:pPr>
        <w:pStyle w:val="Heading3"/>
        <w:spacing w:after="240"/>
      </w:pPr>
      <w:bookmarkStart w:id="16" w:name="_Toc531787638"/>
      <w:r>
        <w:t>Dictionnaire de données</w:t>
      </w:r>
      <w:bookmarkEnd w:id="16"/>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2A46F7" w:rsidTr="002A4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b w:val="0"/>
                <w:bCs w:val="0"/>
              </w:rPr>
            </w:pPr>
            <w:r>
              <w:rPr>
                <w:rFonts w:asciiTheme="majorHAnsi" w:hAnsiTheme="majorHAnsi" w:cstheme="majorHAnsi"/>
                <w:b w:val="0"/>
                <w:bCs w:val="0"/>
              </w:rPr>
              <w:t>Nom Conceptuel</w:t>
            </w:r>
          </w:p>
        </w:tc>
        <w:tc>
          <w:tcPr>
            <w:tcW w:w="2694" w:type="dxa"/>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Nom Logique ou Alias</w:t>
            </w:r>
          </w:p>
        </w:tc>
        <w:tc>
          <w:tcPr>
            <w:tcW w:w="1134" w:type="dxa"/>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Nature + Longueur</w:t>
            </w:r>
          </w:p>
        </w:tc>
        <w:tc>
          <w:tcPr>
            <w:tcW w:w="1275" w:type="dxa"/>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proofErr w:type="spellStart"/>
            <w:r>
              <w:rPr>
                <w:rFonts w:asciiTheme="majorHAnsi" w:hAnsiTheme="majorHAnsi" w:cstheme="majorHAnsi"/>
                <w:b w:val="0"/>
                <w:bCs w:val="0"/>
              </w:rPr>
              <w:t>Win’Design</w:t>
            </w:r>
            <w:proofErr w:type="spellEnd"/>
          </w:p>
        </w:tc>
        <w:tc>
          <w:tcPr>
            <w:tcW w:w="1276" w:type="dxa"/>
          </w:tcPr>
          <w:p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Identifiant</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Numéro de rue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Nom de rue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Ville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right"/>
              <w:rPr>
                <w:rFonts w:asciiTheme="majorHAnsi" w:hAnsiTheme="majorHAnsi" w:cstheme="majorHAnsi"/>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b w:val="0"/>
                <w:bCs w:val="0"/>
                <w:noProof/>
                <w:sz w:val="24"/>
                <w:szCs w:val="24"/>
                <w:lang w:eastAsia="zh-CN"/>
              </w:rPr>
              <mc:AlternateContent>
                <mc:Choice Requires="wpg">
                  <w:drawing>
                    <wp:anchor distT="0" distB="0" distL="114300" distR="114300" simplePos="0" relativeHeight="251656192" behindDoc="0" locked="0" layoutInCell="1" allowOverlap="1">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661312;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d’éveil</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 de plats</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rPr>
          <w:trHeight w:val="90"/>
        </w:trPr>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Couleur du vin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Cuvée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Date commande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Degré</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appellation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de région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domaine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Nom du type </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producteur</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Note d’appréciation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cépage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lastRenderedPageBreak/>
              <w:t>Numéro d’appellation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de ligne de commande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Prix d’achat</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 commandée</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Température de dégustation</w:t>
            </w:r>
          </w:p>
        </w:tc>
        <w:tc>
          <w:tcPr>
            <w:tcW w:w="269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Volume</w:t>
            </w:r>
          </w:p>
        </w:tc>
        <w:tc>
          <w:tcPr>
            <w:tcW w:w="269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rsidR="002A46F7" w:rsidRDefault="002A46F7"/>
    <w:p w:rsidR="002A46F7" w:rsidRDefault="002D733A">
      <w:pPr>
        <w:spacing w:after="160" w:line="259" w:lineRule="auto"/>
      </w:pPr>
      <w:r>
        <w:br w:type="page"/>
      </w:r>
    </w:p>
    <w:p w:rsidR="002A46F7" w:rsidRDefault="002A46F7">
      <w:pPr>
        <w:pStyle w:val="Heading3"/>
        <w:sectPr w:rsidR="002A46F7">
          <w:pgSz w:w="11906" w:h="16838"/>
          <w:pgMar w:top="1701" w:right="1701" w:bottom="1701" w:left="1418" w:header="709" w:footer="709" w:gutter="0"/>
          <w:pgNumType w:start="1"/>
          <w:cols w:space="708"/>
          <w:docGrid w:linePitch="360"/>
        </w:sectPr>
      </w:pPr>
    </w:p>
    <w:p w:rsidR="002A46F7" w:rsidRDefault="002D733A">
      <w:pPr>
        <w:pStyle w:val="Heading3"/>
      </w:pPr>
      <w:bookmarkStart w:id="17" w:name="_Toc531787639"/>
      <w:r>
        <w:rPr>
          <w:rFonts w:asciiTheme="minorEastAsia" w:hAnsiTheme="minorEastAsia" w:cstheme="minorEastAsia"/>
          <w:noProof/>
          <w:sz w:val="24"/>
          <w:szCs w:val="24"/>
          <w:lang w:eastAsia="zh-CN"/>
        </w:rPr>
        <w:lastRenderedPageBreak/>
        <w:drawing>
          <wp:anchor distT="0" distB="0" distL="114300" distR="114300" simplePos="0" relativeHeight="251655168" behindDoc="1" locked="0" layoutInCell="1" allowOverlap="1">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7"/>
    </w:p>
    <w:p w:rsidR="002A46F7" w:rsidRDefault="002D733A">
      <w:pPr>
        <w:rPr>
          <w:b/>
          <w:sz w:val="24"/>
        </w:rPr>
      </w:pPr>
      <w:r>
        <w:rPr>
          <w:rFonts w:asciiTheme="minorEastAsia" w:hAnsiTheme="minorEastAsia" w:cstheme="minorEastAsia"/>
          <w:noProof/>
          <w:sz w:val="24"/>
          <w:szCs w:val="24"/>
          <w:lang w:eastAsia="zh-CN"/>
        </w:rPr>
        <w:lastRenderedPageBreak/>
        <w:drawing>
          <wp:anchor distT="0" distB="0" distL="114300" distR="114300" simplePos="0" relativeHeight="251652096" behindDoc="1" locked="0" layoutInCell="1" allowOverlap="1">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3120" behindDoc="1" locked="0" layoutInCell="1" allowOverlap="1">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rsidR="002A46F7" w:rsidRDefault="002A46F7">
      <w:pPr>
        <w:sectPr w:rsidR="002A46F7">
          <w:pgSz w:w="16838" w:h="11906" w:orient="landscape"/>
          <w:pgMar w:top="1418" w:right="1701" w:bottom="1701" w:left="1701" w:header="709" w:footer="709" w:gutter="0"/>
          <w:cols w:space="708"/>
          <w:docGrid w:linePitch="360"/>
        </w:sectPr>
      </w:pPr>
    </w:p>
    <w:p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4144" behindDoc="1" locked="0" layoutInCell="1" allowOverlap="1">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1072" behindDoc="0" locked="0" layoutInCell="1" allowOverlap="1">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657216;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rsidR="002A46F7" w:rsidRDefault="002D733A">
      <w:pPr>
        <w:pStyle w:val="Heading3"/>
      </w:pPr>
      <w:bookmarkStart w:id="18" w:name="_Toc531787640"/>
      <w:r>
        <w:rPr>
          <w:noProof/>
          <w:lang w:eastAsia="zh-CN"/>
        </w:rPr>
        <w:lastRenderedPageBreak/>
        <w:drawing>
          <wp:anchor distT="0" distB="0" distL="114300" distR="114300" simplePos="0" relativeHeight="251649024" behindDoc="0" locked="0" layoutInCell="1" allowOverlap="1">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0048" behindDoc="0" locked="0" layoutInCell="1" allowOverlap="1">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8"/>
    </w:p>
    <w:p w:rsidR="002A46F7" w:rsidRDefault="002D733A">
      <w:r>
        <w:rPr>
          <w:noProof/>
          <w:lang w:eastAsia="zh-CN"/>
        </w:rPr>
        <w:drawing>
          <wp:anchor distT="0" distB="0" distL="114300" distR="114300" simplePos="0" relativeHeight="251648000" behindDoc="0" locked="0" layoutInCell="1" allowOverlap="1">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rsidR="002A46F7" w:rsidRDefault="002D733A">
      <w:pPr>
        <w:pStyle w:val="Heading1"/>
      </w:pPr>
      <w:bookmarkStart w:id="19" w:name="_Toc531787641"/>
      <w:r>
        <w:lastRenderedPageBreak/>
        <w:t>La modélisation logique</w:t>
      </w:r>
      <w:bookmarkEnd w:id="19"/>
    </w:p>
    <w:p w:rsidR="002A46F7" w:rsidRDefault="002D733A">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elle est en 2FN étant donné qu’elle n’a pas d’attribut non clé.</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rsidR="002A46F7" w:rsidRDefault="002D733A">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rsidR="002A46F7" w:rsidRDefault="002D733A">
      <w:pPr>
        <w:spacing w:before="240"/>
        <w:jc w:val="both"/>
        <w:rPr>
          <w:rFonts w:ascii="Times New Roman" w:hAnsi="Times New Roman" w:cs="Times New Roman"/>
        </w:rPr>
      </w:pPr>
      <w:r>
        <w:rPr>
          <w:noProof/>
        </w:rPr>
        <w:drawing>
          <wp:anchor distT="0" distB="0" distL="114300" distR="114300" simplePos="0" relativeHeight="251659264" behindDoc="0" locked="0" layoutInCell="1" allowOverlap="1">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rsidR="002A46F7" w:rsidRDefault="002D733A">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non clé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rsidR="002A46F7" w:rsidRDefault="002D733A">
      <w:pPr>
        <w:rPr>
          <w:rFonts w:ascii="Times New Roman" w:hAnsi="Times New Roman" w:cs="Times New Roman"/>
          <w:sz w:val="21"/>
          <w:szCs w:val="21"/>
        </w:rPr>
      </w:pPr>
      <w:r>
        <w:rPr>
          <w:noProof/>
        </w:rPr>
        <w:drawing>
          <wp:anchor distT="0" distB="0" distL="114300" distR="114300" simplePos="0" relativeHeight="251660288" behindDoc="0" locked="0" layoutInCell="1" allowOverlap="1">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non clé.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rsidR="002A46F7" w:rsidRDefault="002D733A">
      <w:pPr>
        <w:jc w:val="both"/>
        <w:rPr>
          <w:rFonts w:ascii="Times New Roman" w:hAnsi="Times New Roman" w:cs="Times New Roman"/>
          <w:sz w:val="21"/>
          <w:szCs w:val="21"/>
        </w:rPr>
      </w:pPr>
      <w:r>
        <w:rPr>
          <w:i/>
          <w:noProof/>
          <w:u w:val="single"/>
        </w:rPr>
        <w:drawing>
          <wp:anchor distT="0" distB="0" distL="114300" distR="114300" simplePos="0" relativeHeight="251658240" behindDoc="0" locked="0" layoutInCell="1" allowOverlap="1">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rsidR="002A46F7" w:rsidRDefault="002D733A">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rsidR="002A46F7" w:rsidRDefault="002A46F7"/>
    <w:p w:rsidR="002A46F7" w:rsidRDefault="002D733A">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rsidR="002A46F7" w:rsidRDefault="002D733A">
      <w:pPr>
        <w:pStyle w:val="Heading1"/>
      </w:pPr>
      <w:bookmarkStart w:id="20" w:name="_Toc531787642"/>
      <w:r>
        <w:lastRenderedPageBreak/>
        <w:t>La modélisation de l’IHM</w:t>
      </w:r>
      <w:bookmarkEnd w:id="20"/>
    </w:p>
    <w:p w:rsidR="002A46F7" w:rsidRDefault="002A46F7">
      <w:pPr>
        <w:jc w:val="both"/>
      </w:pPr>
    </w:p>
    <w:p w:rsidR="002A46F7" w:rsidRDefault="002D733A">
      <w:pPr>
        <w:jc w:val="both"/>
      </w:pPr>
      <w:r>
        <w:t>En réfléchissant à l’organisation orientée métier de votre application, dans le but d’être utilisée par une personne lambda, nous avons alors découpé notre IHM en quelques formulaires qui nous semblaient être les plus pertinents :</w:t>
      </w:r>
    </w:p>
    <w:p w:rsidR="002A46F7" w:rsidRDefault="002A46F7">
      <w:pPr>
        <w:jc w:val="both"/>
      </w:pPr>
    </w:p>
    <w:p w:rsidR="002A46F7" w:rsidRDefault="002A46F7">
      <w:pPr>
        <w:jc w:val="both"/>
      </w:pPr>
    </w:p>
    <w:p w:rsidR="002A46F7" w:rsidRDefault="002D733A">
      <w:pPr>
        <w:ind w:left="1400" w:firstLine="700"/>
        <w:rPr>
          <w:rFonts w:asciiTheme="majorHAnsi" w:hAnsiTheme="majorHAnsi" w:cstheme="majorHAnsi"/>
          <w:lang w:eastAsia="zh-CN"/>
        </w:rPr>
      </w:pPr>
      <w:r>
        <w:rPr>
          <w:rFonts w:hint="eastAsia"/>
          <w:noProof/>
          <w:lang w:eastAsia="zh-CN"/>
        </w:rPr>
        <w:drawing>
          <wp:inline distT="0" distB="0" distL="114300" distR="114300">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Pr>
          <w:rFonts w:asciiTheme="majorHAnsi" w:hAnsiTheme="majorHAnsi" w:cstheme="majorHAnsi"/>
          <w:lang w:eastAsia="zh-CN"/>
        </w:rPr>
        <w:t>Informations non modifiables</w:t>
      </w:r>
    </w:p>
    <w:p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Pr>
          <w:rFonts w:asciiTheme="majorHAnsi" w:hAnsiTheme="majorHAnsi" w:cstheme="majorHAnsi"/>
          <w:lang w:eastAsia="zh-CN"/>
        </w:rPr>
        <w:t>Informations pouvant être modifiées</w:t>
      </w:r>
    </w:p>
    <w:p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Pr>
          <w:rFonts w:asciiTheme="majorHAnsi" w:hAnsiTheme="majorHAnsi" w:cstheme="majorHAnsi"/>
          <w:lang w:eastAsia="zh-CN"/>
        </w:rPr>
        <w:t>Informations obligatoires</w:t>
      </w:r>
    </w:p>
    <w:p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Pr>
          <w:rFonts w:asciiTheme="majorHAnsi" w:hAnsiTheme="majorHAnsi" w:cstheme="majorHAnsi"/>
          <w:lang w:eastAsia="zh-CN"/>
        </w:rPr>
        <w:t>Informations optionnelles</w:t>
      </w:r>
    </w:p>
    <w:p w:rsidR="002A46F7" w:rsidRDefault="002D733A">
      <w:pPr>
        <w:ind w:left="1400" w:firstLine="700"/>
        <w:rPr>
          <w:lang w:eastAsia="zh-CN"/>
        </w:rPr>
      </w:pPr>
      <w:r>
        <w:rPr>
          <w:rFonts w:asciiTheme="majorHAnsi" w:hAnsiTheme="majorHAnsi" w:cstheme="majorHAnsi"/>
          <w:noProof/>
          <w:lang w:eastAsia="zh-CN"/>
        </w:rPr>
        <w:drawing>
          <wp:inline distT="0" distB="0" distL="114300" distR="114300">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Pr>
          <w:rFonts w:asciiTheme="majorHAnsi" w:hAnsiTheme="majorHAnsi" w:cstheme="majorHAnsi"/>
          <w:lang w:eastAsia="zh-CN"/>
        </w:rPr>
        <w:t>Informations calculées</w:t>
      </w:r>
    </w:p>
    <w:p w:rsidR="002A46F7" w:rsidRDefault="002A46F7">
      <w:pPr>
        <w:jc w:val="both"/>
      </w:pPr>
    </w:p>
    <w:p w:rsidR="002A46F7" w:rsidRDefault="002A46F7">
      <w:pPr>
        <w:jc w:val="both"/>
      </w:pPr>
    </w:p>
    <w:p w:rsidR="002A46F7" w:rsidRDefault="002D733A">
      <w:pPr>
        <w:jc w:val="both"/>
      </w:pPr>
      <w:r>
        <w:t xml:space="preserve">En ouvrant son application, </w:t>
      </w:r>
      <w:r w:rsidRPr="00A92F8F">
        <w:rPr>
          <w:rFonts w:hint="eastAsia"/>
          <w:lang w:eastAsia="zh-CN"/>
        </w:rPr>
        <w:t>l</w:t>
      </w:r>
      <w:r>
        <w:rPr>
          <w:rFonts w:hint="eastAsia"/>
        </w:rPr>
        <w:t>'utilisateur peut voir les informations de base de tous les vins de la cave au bas de la page. Il a pu sélectionner le vin dans le formulaire pour afficher les informations spécifiques.</w:t>
      </w:r>
      <w:r w:rsidRPr="00A92F8F">
        <w:rPr>
          <w:rFonts w:hint="eastAsia"/>
          <w:lang w:eastAsia="zh-CN"/>
        </w:rPr>
        <w:t xml:space="preserve"> </w:t>
      </w:r>
      <w:r>
        <w:rPr>
          <w:rFonts w:hint="eastAsia"/>
        </w:rPr>
        <w:t>Il peut également trouver des informations sur le vin en entrant le nom du vin et en limitant la couleur.</w:t>
      </w:r>
      <w:r>
        <w:t xml:space="preserve"> </w:t>
      </w:r>
    </w:p>
    <w:p w:rsidR="002A46F7" w:rsidRDefault="002D733A">
      <w:pPr>
        <w:jc w:val="both"/>
      </w:pPr>
      <w:r>
        <w:rPr>
          <w:rFonts w:hint="eastAsia"/>
        </w:rPr>
        <w:t>De même, il peut modifier les informations spécifiques du vin en</w:t>
      </w:r>
      <w:r>
        <w:t xml:space="preserve"> accéda</w:t>
      </w:r>
      <w:r w:rsidRPr="00A92F8F">
        <w:rPr>
          <w:lang w:eastAsia="zh-CN"/>
        </w:rPr>
        <w:t>nt</w:t>
      </w:r>
      <w:r>
        <w:t xml:space="preserve"> au bouton « </w:t>
      </w:r>
      <w:r w:rsidRPr="00A92F8F">
        <w:rPr>
          <w:rFonts w:hint="eastAsia"/>
          <w:lang w:eastAsia="zh-CN"/>
        </w:rPr>
        <w:t>modifier</w:t>
      </w:r>
      <w:r>
        <w:t> »</w:t>
      </w:r>
      <w:r w:rsidRPr="00A92F8F">
        <w:rPr>
          <w:rFonts w:hint="eastAsia"/>
          <w:lang w:eastAsia="zh-CN"/>
        </w:rPr>
        <w:t xml:space="preserve">. </w:t>
      </w:r>
      <w:r>
        <w:t>Ce qui nous donne la maquette suivante :</w:t>
      </w:r>
    </w:p>
    <w:p w:rsidR="002A46F7" w:rsidRDefault="002A46F7">
      <w:pPr>
        <w:jc w:val="both"/>
        <w:rPr>
          <w:lang w:eastAsia="zh-CN"/>
        </w:rPr>
      </w:pPr>
    </w:p>
    <w:p w:rsidR="002A46F7" w:rsidRDefault="002D733A">
      <w:pPr>
        <w:keepNext/>
        <w:spacing w:after="0"/>
        <w:jc w:val="center"/>
        <w:rPr>
          <w:lang w:val="en-US"/>
        </w:rPr>
      </w:pPr>
      <w:r>
        <w:rPr>
          <w:noProof/>
          <w:lang w:val="en-US"/>
        </w:rPr>
        <w:lastRenderedPageBreak/>
        <w:drawing>
          <wp:inline distT="0" distB="0" distL="114300" distR="114300">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rsidR="002A46F7" w:rsidRPr="00A92F8F"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Affichage principal - Liste des </w:t>
      </w:r>
      <w:r w:rsidRPr="00A92F8F">
        <w:t>vins</w:t>
      </w:r>
    </w:p>
    <w:p w:rsidR="002A46F7" w:rsidRPr="00A92F8F" w:rsidRDefault="002A46F7"/>
    <w:p w:rsidR="002A46F7" w:rsidRDefault="002D733A">
      <w:pPr>
        <w:jc w:val="center"/>
        <w:rPr>
          <w:lang w:val="en-US" w:eastAsia="zh-CN"/>
        </w:rPr>
      </w:pPr>
      <w:r>
        <w:rPr>
          <w:rFonts w:hint="eastAsia"/>
          <w:noProof/>
          <w:lang w:val="en-US" w:eastAsia="zh-CN"/>
        </w:rPr>
        <w:drawing>
          <wp:inline distT="0" distB="0" distL="114300" distR="114300">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rsidRPr="00A92F8F">
        <w:rPr>
          <w:rFonts w:hint="eastAsia"/>
          <w:lang w:eastAsia="zh-CN"/>
        </w:rPr>
        <w:t>2</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origine </w:t>
      </w:r>
      <w:r>
        <w:rPr>
          <w:rFonts w:hint="eastAsia"/>
        </w:rPr>
        <w:t>du vin</w:t>
      </w:r>
    </w:p>
    <w:p w:rsidR="002A46F7" w:rsidRDefault="002A46F7">
      <w:pPr>
        <w:rPr>
          <w:lang w:eastAsia="zh-CN"/>
        </w:rPr>
      </w:pPr>
    </w:p>
    <w:p w:rsidR="002A46F7" w:rsidRDefault="002D733A">
      <w:pPr>
        <w:jc w:val="center"/>
        <w:rPr>
          <w:lang w:eastAsia="zh-CN"/>
        </w:rPr>
      </w:pPr>
      <w:r>
        <w:rPr>
          <w:rFonts w:hint="eastAsia"/>
          <w:noProof/>
          <w:lang w:eastAsia="zh-CN"/>
        </w:rPr>
        <w:drawing>
          <wp:inline distT="0" distB="0" distL="114300" distR="114300">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rsidRPr="00A92F8F">
        <w:rPr>
          <w:rFonts w:hint="eastAsia"/>
          <w:lang w:eastAsia="zh-CN"/>
        </w:rPr>
        <w:t>3</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appellation et </w:t>
      </w:r>
      <w:proofErr w:type="gramStart"/>
      <w:r w:rsidRPr="00A92F8F">
        <w:rPr>
          <w:rFonts w:hint="eastAsia"/>
          <w:lang w:eastAsia="zh-CN"/>
        </w:rPr>
        <w:t>la c</w:t>
      </w:r>
      <w:r>
        <w:t>é</w:t>
      </w:r>
      <w:r w:rsidRPr="00A92F8F">
        <w:rPr>
          <w:rFonts w:hint="eastAsia"/>
          <w:lang w:eastAsia="zh-CN"/>
        </w:rPr>
        <w:t>page</w:t>
      </w:r>
      <w:proofErr w:type="gramEnd"/>
      <w:r w:rsidRPr="00A92F8F">
        <w:rPr>
          <w:rFonts w:hint="eastAsia"/>
          <w:lang w:eastAsia="zh-CN"/>
        </w:rPr>
        <w:t xml:space="preserve"> </w:t>
      </w:r>
      <w:r>
        <w:rPr>
          <w:rFonts w:hint="eastAsia"/>
        </w:rPr>
        <w:t>du vin</w:t>
      </w:r>
    </w:p>
    <w:p w:rsidR="002A46F7" w:rsidRDefault="002D733A">
      <w:pPr>
        <w:jc w:val="center"/>
        <w:rPr>
          <w:lang w:eastAsia="zh-CN"/>
        </w:rPr>
      </w:pPr>
      <w:r>
        <w:rPr>
          <w:rFonts w:hint="eastAsia"/>
          <w:noProof/>
          <w:lang w:eastAsia="zh-CN"/>
        </w:rPr>
        <w:lastRenderedPageBreak/>
        <w:drawing>
          <wp:inline distT="0" distB="0" distL="114300" distR="114300">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rsidRPr="00A92F8F">
        <w:rPr>
          <w:rFonts w:hint="eastAsia"/>
          <w:lang w:eastAsia="zh-CN"/>
        </w:rPr>
        <w:t>4</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la </w:t>
      </w:r>
      <w:proofErr w:type="spellStart"/>
      <w:r w:rsidRPr="00A92F8F">
        <w:rPr>
          <w:rFonts w:hint="eastAsia"/>
          <w:lang w:eastAsia="zh-CN"/>
        </w:rPr>
        <w:t>degustation</w:t>
      </w:r>
      <w:proofErr w:type="spellEnd"/>
      <w:r w:rsidRPr="00A92F8F">
        <w:rPr>
          <w:rFonts w:hint="eastAsia"/>
          <w:lang w:eastAsia="zh-CN"/>
        </w:rPr>
        <w:t xml:space="preserve"> </w:t>
      </w:r>
      <w:r>
        <w:rPr>
          <w:rFonts w:hint="eastAsia"/>
        </w:rPr>
        <w:t>du vin</w:t>
      </w:r>
    </w:p>
    <w:p w:rsidR="002A46F7" w:rsidRDefault="002A46F7">
      <w:pPr>
        <w:jc w:val="both"/>
      </w:pPr>
    </w:p>
    <w:p w:rsidR="002A46F7" w:rsidRDefault="002A46F7">
      <w:pPr>
        <w:jc w:val="both"/>
      </w:pPr>
    </w:p>
    <w:p w:rsidR="002A46F7" w:rsidRDefault="002D733A">
      <w:pPr>
        <w:jc w:val="both"/>
      </w:pPr>
      <w:r>
        <w:rPr>
          <w:rFonts w:hint="eastAsia"/>
        </w:rPr>
        <w:t>Considérons l'enlèvement du vin. L'utilisateur peut renseigner les noms des vins qu'il souhaite retirer et toutes les bouteilles du même nom seront affichées au bas de la page. L'utilisateur retire le vin en sélectionnant la bouteille.</w:t>
      </w:r>
    </w:p>
    <w:p w:rsidR="002A46F7" w:rsidRDefault="002D733A">
      <w:pPr>
        <w:jc w:val="both"/>
      </w:pPr>
      <w:r>
        <w:rPr>
          <w:rFonts w:hint="eastAsia"/>
        </w:rPr>
        <w:t>Le même utilisateur peut également ajouter une nouvelle bouteille en sélectionnant le nom du vin puis en renseignant les informations de base du vin.</w:t>
      </w:r>
    </w:p>
    <w:p w:rsidR="002A46F7" w:rsidRDefault="002A46F7">
      <w:pPr>
        <w:jc w:val="both"/>
      </w:pPr>
    </w:p>
    <w:p w:rsidR="002A46F7" w:rsidRDefault="002D733A">
      <w:pPr>
        <w:pStyle w:val="Caption"/>
        <w:rPr>
          <w:lang w:eastAsia="zh-CN"/>
        </w:rPr>
      </w:pPr>
      <w:r>
        <w:rPr>
          <w:rFonts w:hint="eastAsia"/>
          <w:noProof/>
          <w:lang w:eastAsia="zh-CN"/>
        </w:rPr>
        <w:drawing>
          <wp:inline distT="0" distB="0" distL="114300" distR="114300">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rsidRPr="00A92F8F">
        <w:rPr>
          <w:rFonts w:hint="eastAsia"/>
          <w:lang w:eastAsia="zh-CN"/>
        </w:rPr>
        <w:t>5</w:t>
      </w:r>
      <w:r>
        <w:t xml:space="preserve"> </w:t>
      </w:r>
      <w:r w:rsidRPr="00A92F8F">
        <w:rPr>
          <w:rFonts w:hint="eastAsia"/>
          <w:lang w:eastAsia="zh-CN"/>
        </w:rPr>
        <w:t>Sortir et ajouter</w:t>
      </w:r>
      <w:r>
        <w:t xml:space="preserve"> bouteille </w:t>
      </w:r>
    </w:p>
    <w:p w:rsidR="002A46F7" w:rsidRDefault="002A46F7">
      <w:pPr>
        <w:keepNext/>
      </w:pPr>
    </w:p>
    <w:p w:rsidR="002A46F7" w:rsidRDefault="002D733A">
      <w:pPr>
        <w:keepNext/>
      </w:pPr>
      <w:r>
        <w:rPr>
          <w:rFonts w:hint="eastAsia"/>
        </w:rPr>
        <w:t>De même, nous avons une page pour voir toutes les informations de commande.</w:t>
      </w:r>
    </w:p>
    <w:p w:rsidR="002A46F7" w:rsidRDefault="002D733A">
      <w:pPr>
        <w:keepNext/>
      </w:pPr>
      <w:r>
        <w:rPr>
          <w:rFonts w:hint="eastAsia"/>
        </w:rPr>
        <w:t>En entrant l'année, le mois et le jour, le tableau ci-dessous affiche les informations de commande. En sélectionnant les informations de commande, toutes les informations de bouteille contenues dans la commande seront affichées en bas de la page.</w:t>
      </w:r>
    </w:p>
    <w:p w:rsidR="002A46F7" w:rsidRDefault="002A46F7">
      <w:pPr>
        <w:keepNext/>
      </w:pPr>
    </w:p>
    <w:p w:rsidR="002A46F7" w:rsidRDefault="002A46F7">
      <w:pPr>
        <w:keepNext/>
      </w:pPr>
    </w:p>
    <w:p w:rsidR="002A46F7" w:rsidRDefault="002D733A">
      <w:pPr>
        <w:keepNext/>
        <w:jc w:val="center"/>
        <w:rPr>
          <w:lang w:eastAsia="zh-CN"/>
        </w:rPr>
      </w:pPr>
      <w:r>
        <w:rPr>
          <w:rFonts w:hint="eastAsia"/>
          <w:noProof/>
          <w:lang w:eastAsia="zh-CN"/>
        </w:rPr>
        <w:drawing>
          <wp:inline distT="0" distB="0" distL="114300" distR="114300">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rsidR="002A46F7" w:rsidRDefault="002A46F7">
      <w:pPr>
        <w:pStyle w:val="Caption"/>
      </w:pP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rsidRPr="00A92F8F">
        <w:rPr>
          <w:rFonts w:hint="eastAsia"/>
          <w:lang w:eastAsia="zh-CN"/>
        </w:rPr>
        <w:t>6 Voir les informations de commande</w:t>
      </w:r>
    </w:p>
    <w:p w:rsidR="002A46F7" w:rsidRDefault="002D733A">
      <w:pPr>
        <w:keepNext/>
      </w:pPr>
      <w:r>
        <w:rPr>
          <w:rFonts w:hint="eastAsia"/>
        </w:rPr>
        <w:t xml:space="preserve">Il peut commander du vin via </w:t>
      </w:r>
      <w:r w:rsidRPr="00A92F8F">
        <w:rPr>
          <w:rFonts w:hint="eastAsia"/>
          <w:lang w:eastAsia="zh-CN"/>
        </w:rPr>
        <w:t xml:space="preserve">notre </w:t>
      </w:r>
      <w:r>
        <w:rPr>
          <w:rFonts w:hint="eastAsia"/>
        </w:rPr>
        <w:t>application. Les informations sur le vin rouge pouvant être commandées sont affichées en bas de la page. L'utilisateur peut choisir le vin ou entrer le nom du vin pour déterminer le vin à acheter. L'utilisateur entre ensuite les informations de base et</w:t>
      </w:r>
      <w:r w:rsidRPr="00A92F8F">
        <w:rPr>
          <w:rFonts w:hint="eastAsia"/>
          <w:lang w:eastAsia="zh-CN"/>
        </w:rPr>
        <w:t xml:space="preserve"> </w:t>
      </w:r>
      <w:r>
        <w:rPr>
          <w:rFonts w:hint="eastAsia"/>
        </w:rPr>
        <w:lastRenderedPageBreak/>
        <w:t xml:space="preserve">l'application calculera automatiquement le prix de l'achat. L'utilisateur peut commander du vin en appuyant sur le bouton </w:t>
      </w:r>
      <w:r>
        <w:t>« </w:t>
      </w:r>
      <w:r w:rsidRPr="00A92F8F">
        <w:rPr>
          <w:rFonts w:hint="eastAsia"/>
          <w:lang w:eastAsia="zh-CN"/>
        </w:rPr>
        <w:t>Commander</w:t>
      </w:r>
      <w:r>
        <w:t> »</w:t>
      </w:r>
      <w:r>
        <w:rPr>
          <w:rFonts w:hint="eastAsia"/>
        </w:rPr>
        <w:t>.</w:t>
      </w:r>
    </w:p>
    <w:p w:rsidR="002A46F7" w:rsidRDefault="002A46F7">
      <w:pPr>
        <w:keepNext/>
        <w:jc w:val="center"/>
        <w:rPr>
          <w:lang w:eastAsia="zh-CN"/>
        </w:rPr>
      </w:pPr>
    </w:p>
    <w:p w:rsidR="002A46F7" w:rsidRDefault="002D733A">
      <w:pPr>
        <w:keepNext/>
        <w:jc w:val="center"/>
        <w:rPr>
          <w:lang w:eastAsia="zh-CN"/>
        </w:rPr>
      </w:pPr>
      <w:r>
        <w:rPr>
          <w:rFonts w:hint="eastAsia"/>
          <w:noProof/>
          <w:lang w:eastAsia="zh-CN"/>
        </w:rPr>
        <w:drawing>
          <wp:inline distT="0" distB="0" distL="114300" distR="114300">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rsidR="002A46F7" w:rsidRDefault="002D733A">
      <w:pPr>
        <w:pStyle w:val="Caption"/>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r>
        <w:t xml:space="preserve"> Visuel de commande de bouteilles</w:t>
      </w:r>
    </w:p>
    <w:p w:rsidR="002A46F7" w:rsidRDefault="002D733A">
      <w:r>
        <w:br/>
      </w:r>
    </w:p>
    <w:p w:rsidR="002A46F7" w:rsidRDefault="002D733A">
      <w:pPr>
        <w:spacing w:after="160" w:line="259" w:lineRule="auto"/>
      </w:pPr>
      <w:r>
        <w:br w:type="page"/>
      </w:r>
    </w:p>
    <w:p w:rsidR="002A46F7" w:rsidRDefault="002D733A">
      <w:pPr>
        <w:pStyle w:val="Heading1"/>
      </w:pPr>
      <w:r>
        <w:lastRenderedPageBreak/>
        <w:t xml:space="preserve">Dossier de développement du projet </w:t>
      </w:r>
    </w:p>
    <w:p w:rsidR="002A46F7" w:rsidRDefault="002D733A">
      <w:pPr>
        <w:pStyle w:val="Heading2"/>
      </w:pPr>
      <w:r>
        <w:t xml:space="preserve">Présentation de l’interface développée avec MS/ACCESS </w:t>
      </w:r>
    </w:p>
    <w:p w:rsidR="002A46F7" w:rsidRDefault="002D733A">
      <w:r>
        <w:rPr>
          <w:rFonts w:hint="eastAsia"/>
          <w:b/>
          <w:bCs/>
          <w:lang w:val="en-US" w:eastAsia="zh-CN"/>
        </w:rPr>
        <w:t xml:space="preserve">6.1.1 </w:t>
      </w:r>
      <w:r>
        <w:rPr>
          <w:rFonts w:hint="eastAsia"/>
          <w:b/>
          <w:bCs/>
        </w:rPr>
        <w:t>Page principale</w:t>
      </w:r>
    </w:p>
    <w:p w:rsidR="002A46F7" w:rsidRDefault="002D733A">
      <w:r>
        <w:rPr>
          <w:noProof/>
        </w:rPr>
        <w:drawing>
          <wp:inline distT="0" distB="0" distL="114300" distR="114300">
            <wp:extent cx="5577205" cy="2629535"/>
            <wp:effectExtent l="0" t="0" r="63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5577205" cy="2629535"/>
                    </a:xfrm>
                    <a:prstGeom prst="rect">
                      <a:avLst/>
                    </a:prstGeom>
                    <a:noFill/>
                    <a:ln w="9525">
                      <a:noFill/>
                    </a:ln>
                  </pic:spPr>
                </pic:pic>
              </a:graphicData>
            </a:graphic>
          </wp:inline>
        </w:drawing>
      </w:r>
    </w:p>
    <w:p w:rsidR="002A46F7" w:rsidRDefault="002D733A">
      <w:r>
        <w:rPr>
          <w:rFonts w:hint="eastAsia"/>
        </w:rPr>
        <w:t>Ceci est notre page principale. Sur cette page, nous pouvons voir les détails de</w:t>
      </w:r>
      <w:r w:rsidRPr="00A92F8F">
        <w:rPr>
          <w:rFonts w:hint="eastAsia"/>
          <w:lang w:eastAsia="zh-CN"/>
        </w:rPr>
        <w:t xml:space="preserve"> </w:t>
      </w:r>
      <w:r>
        <w:rPr>
          <w:rFonts w:hint="eastAsia"/>
        </w:rPr>
        <w:t xml:space="preserve">bouteille </w:t>
      </w:r>
      <w:proofErr w:type="gramStart"/>
      <w:r>
        <w:rPr>
          <w:rFonts w:hint="eastAsia"/>
        </w:rPr>
        <w:t>et  toutes</w:t>
      </w:r>
      <w:proofErr w:type="gramEnd"/>
      <w:r>
        <w:rPr>
          <w:rFonts w:hint="eastAsia"/>
        </w:rPr>
        <w:t xml:space="preserve"> les bouteilles dans la cave à vin.</w:t>
      </w:r>
    </w:p>
    <w:p w:rsidR="002A46F7" w:rsidRDefault="002A46F7"/>
    <w:p w:rsidR="002A46F7" w:rsidRDefault="002D733A">
      <w:pPr>
        <w:rPr>
          <w:b/>
          <w:bCs/>
          <w:lang w:val="en-US" w:eastAsia="zh-CN"/>
        </w:rPr>
      </w:pPr>
      <w:r>
        <w:rPr>
          <w:rFonts w:hint="eastAsia"/>
          <w:b/>
          <w:bCs/>
          <w:lang w:val="en-US" w:eastAsia="zh-CN"/>
        </w:rPr>
        <w:t xml:space="preserve">6.1.2 Page de vin </w:t>
      </w:r>
      <w:proofErr w:type="spellStart"/>
      <w:r>
        <w:rPr>
          <w:rFonts w:hint="eastAsia"/>
          <w:b/>
          <w:bCs/>
          <w:lang w:val="en-US" w:eastAsia="zh-CN"/>
        </w:rPr>
        <w:t>connu</w:t>
      </w:r>
      <w:proofErr w:type="spellEnd"/>
    </w:p>
    <w:p w:rsidR="002A46F7" w:rsidRDefault="002D733A">
      <w:r>
        <w:rPr>
          <w:noProof/>
        </w:rPr>
        <w:drawing>
          <wp:inline distT="0" distB="0" distL="114300" distR="114300">
            <wp:extent cx="5577840" cy="1892300"/>
            <wp:effectExtent l="0" t="0" r="0" b="1270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577840" cy="1892300"/>
                    </a:xfrm>
                    <a:prstGeom prst="rect">
                      <a:avLst/>
                    </a:prstGeom>
                    <a:noFill/>
                    <a:ln w="9525">
                      <a:noFill/>
                    </a:ln>
                  </pic:spPr>
                </pic:pic>
              </a:graphicData>
            </a:graphic>
          </wp:inline>
        </w:drawing>
      </w:r>
    </w:p>
    <w:p w:rsidR="002A46F7" w:rsidRDefault="002D733A">
      <w:r>
        <w:rPr>
          <w:rFonts w:hint="eastAsia"/>
        </w:rPr>
        <w:t>Sur cette page, nous pouvons voir tous les vins connus.</w:t>
      </w:r>
    </w:p>
    <w:p w:rsidR="002A46F7" w:rsidRPr="00A92F8F" w:rsidRDefault="002A46F7">
      <w:pPr>
        <w:rPr>
          <w:b/>
          <w:bCs/>
          <w:lang w:eastAsia="zh-CN"/>
        </w:rPr>
      </w:pPr>
    </w:p>
    <w:p w:rsidR="002A46F7" w:rsidRPr="00A92F8F" w:rsidRDefault="002A46F7">
      <w:pPr>
        <w:rPr>
          <w:b/>
          <w:bCs/>
          <w:lang w:eastAsia="zh-CN"/>
        </w:rPr>
      </w:pPr>
    </w:p>
    <w:p w:rsidR="002A46F7" w:rsidRDefault="002D733A">
      <w:pPr>
        <w:rPr>
          <w:b/>
          <w:bCs/>
          <w:lang w:val="en-US" w:eastAsia="zh-CN"/>
        </w:rPr>
      </w:pPr>
      <w:r>
        <w:rPr>
          <w:rFonts w:hint="eastAsia"/>
          <w:b/>
          <w:bCs/>
          <w:lang w:val="en-US" w:eastAsia="zh-CN"/>
        </w:rPr>
        <w:lastRenderedPageBreak/>
        <w:t xml:space="preserve">6.1.3 Page de </w:t>
      </w:r>
      <w:proofErr w:type="spellStart"/>
      <w:r>
        <w:rPr>
          <w:rFonts w:hint="eastAsia"/>
          <w:b/>
          <w:bCs/>
          <w:lang w:val="en-US" w:eastAsia="zh-CN"/>
        </w:rPr>
        <w:t>filtre</w:t>
      </w:r>
      <w:proofErr w:type="spellEnd"/>
    </w:p>
    <w:p w:rsidR="002A46F7" w:rsidRDefault="002D733A">
      <w:r>
        <w:rPr>
          <w:noProof/>
        </w:rPr>
        <w:drawing>
          <wp:inline distT="0" distB="0" distL="114300" distR="114300">
            <wp:extent cx="3676650" cy="1231265"/>
            <wp:effectExtent l="0" t="0" r="11430" b="317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9"/>
                    <a:stretch>
                      <a:fillRect/>
                    </a:stretch>
                  </pic:blipFill>
                  <pic:spPr>
                    <a:xfrm>
                      <a:off x="0" y="0"/>
                      <a:ext cx="3676650" cy="1231265"/>
                    </a:xfrm>
                    <a:prstGeom prst="rect">
                      <a:avLst/>
                    </a:prstGeom>
                    <a:noFill/>
                    <a:ln w="9525">
                      <a:noFill/>
                    </a:ln>
                  </pic:spPr>
                </pic:pic>
              </a:graphicData>
            </a:graphic>
          </wp:inline>
        </w:drawing>
      </w:r>
    </w:p>
    <w:p w:rsidR="002A46F7" w:rsidRDefault="002D733A">
      <w:r>
        <w:rPr>
          <w:rFonts w:hint="eastAsia"/>
        </w:rPr>
        <w:t xml:space="preserve">Sur cette page, nous pouvons sélectionner la couleur du vin au moyen d'un menu déroulant. En cliquant sur le bouton Valider, tous les vins de la </w:t>
      </w:r>
      <w:r w:rsidRPr="00A92F8F">
        <w:rPr>
          <w:rFonts w:hint="eastAsia"/>
          <w:lang w:eastAsia="zh-CN"/>
        </w:rPr>
        <w:t>m</w:t>
      </w:r>
      <w:r w:rsidRPr="00A92F8F">
        <w:rPr>
          <w:rFonts w:hint="eastAsia"/>
          <w:lang w:eastAsia="zh-CN"/>
        </w:rPr>
        <w:t>ê</w:t>
      </w:r>
      <w:r w:rsidRPr="00A92F8F">
        <w:rPr>
          <w:rFonts w:hint="eastAsia"/>
          <w:lang w:eastAsia="zh-CN"/>
        </w:rPr>
        <w:t xml:space="preserve">me </w:t>
      </w:r>
      <w:r>
        <w:rPr>
          <w:rFonts w:hint="eastAsia"/>
        </w:rPr>
        <w:t>couleur de notre choix peuvent être affichés sur la page Vins connus.</w:t>
      </w:r>
    </w:p>
    <w:p w:rsidR="002A46F7" w:rsidRDefault="002A46F7"/>
    <w:p w:rsidR="002A46F7" w:rsidRDefault="002D733A">
      <w:pPr>
        <w:rPr>
          <w:b/>
          <w:bCs/>
          <w:lang w:val="en-US" w:eastAsia="zh-CN"/>
        </w:rPr>
      </w:pPr>
      <w:r>
        <w:rPr>
          <w:rFonts w:hint="eastAsia"/>
          <w:b/>
          <w:bCs/>
          <w:lang w:val="en-US" w:eastAsia="zh-CN"/>
        </w:rPr>
        <w:t xml:space="preserve">6.1.4 Page de </w:t>
      </w:r>
      <w:proofErr w:type="spellStart"/>
      <w:r>
        <w:rPr>
          <w:rFonts w:hint="eastAsia"/>
          <w:b/>
          <w:bCs/>
          <w:lang w:val="en-US" w:eastAsia="zh-CN"/>
        </w:rPr>
        <w:t>commande</w:t>
      </w:r>
      <w:proofErr w:type="spellEnd"/>
    </w:p>
    <w:p w:rsidR="002A46F7" w:rsidRDefault="002D733A">
      <w:r>
        <w:rPr>
          <w:noProof/>
        </w:rPr>
        <w:drawing>
          <wp:inline distT="0" distB="0" distL="114300" distR="114300">
            <wp:extent cx="5578475" cy="2597785"/>
            <wp:effectExtent l="0" t="0" r="14605" b="825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40"/>
                    <a:stretch>
                      <a:fillRect/>
                    </a:stretch>
                  </pic:blipFill>
                  <pic:spPr>
                    <a:xfrm>
                      <a:off x="0" y="0"/>
                      <a:ext cx="5578475" cy="2597785"/>
                    </a:xfrm>
                    <a:prstGeom prst="rect">
                      <a:avLst/>
                    </a:prstGeom>
                    <a:noFill/>
                    <a:ln w="9525">
                      <a:noFill/>
                    </a:ln>
                  </pic:spPr>
                </pic:pic>
              </a:graphicData>
            </a:graphic>
          </wp:inline>
        </w:drawing>
      </w:r>
    </w:p>
    <w:p w:rsidR="002A46F7" w:rsidRDefault="002D733A">
      <w:r>
        <w:rPr>
          <w:rFonts w:hint="eastAsia"/>
        </w:rPr>
        <w:t>Sur cette page, nous pouvons voir toutes les informations de commande à partir du tableau du bas. En cliquant sur le bouton de commande, nous pouvons effectuer de nouvelles opérations de commande.</w:t>
      </w:r>
    </w:p>
    <w:p w:rsidR="002A46F7" w:rsidRDefault="002A46F7"/>
    <w:p w:rsidR="002A46F7" w:rsidRDefault="002A46F7"/>
    <w:p w:rsidR="002A46F7" w:rsidRDefault="002A46F7"/>
    <w:p w:rsidR="002A46F7" w:rsidRDefault="002A46F7"/>
    <w:p w:rsidR="002A46F7" w:rsidRDefault="002D733A">
      <w:pPr>
        <w:pStyle w:val="Heading2"/>
      </w:pPr>
      <w:r>
        <w:lastRenderedPageBreak/>
        <w:t xml:space="preserve">Présentation des requêtes développées </w:t>
      </w:r>
    </w:p>
    <w:p w:rsidR="002A46F7" w:rsidRPr="00A92F8F" w:rsidRDefault="002D733A">
      <w:pPr>
        <w:rPr>
          <w:lang w:eastAsia="zh-CN"/>
        </w:rPr>
      </w:pPr>
      <w:r w:rsidRPr="00A92F8F">
        <w:rPr>
          <w:rFonts w:hint="eastAsia"/>
          <w:lang w:eastAsia="zh-CN"/>
        </w:rPr>
        <w:t>6.2.1 Afin de g</w:t>
      </w:r>
      <w:r w:rsidRPr="00A92F8F">
        <w:rPr>
          <w:rFonts w:hint="eastAsia"/>
          <w:lang w:eastAsia="zh-CN"/>
        </w:rPr>
        <w:t>é</w:t>
      </w:r>
      <w:proofErr w:type="spellStart"/>
      <w:r w:rsidRPr="00A92F8F">
        <w:rPr>
          <w:rFonts w:hint="eastAsia"/>
          <w:lang w:eastAsia="zh-CN"/>
        </w:rPr>
        <w:t>rer</w:t>
      </w:r>
      <w:proofErr w:type="spellEnd"/>
      <w:r w:rsidRPr="00A92F8F">
        <w:rPr>
          <w:rFonts w:hint="eastAsia"/>
          <w:lang w:eastAsia="zh-CN"/>
        </w:rPr>
        <w:t xml:space="preserve"> la page principale, nous avons la </w:t>
      </w:r>
      <w:proofErr w:type="spellStart"/>
      <w:r w:rsidRPr="00A92F8F">
        <w:rPr>
          <w:rFonts w:hint="eastAsia"/>
          <w:lang w:eastAsia="zh-CN"/>
        </w:rPr>
        <w:t>requ</w:t>
      </w:r>
      <w:proofErr w:type="spellEnd"/>
      <w:r w:rsidRPr="00A92F8F">
        <w:rPr>
          <w:rFonts w:hint="eastAsia"/>
          <w:lang w:eastAsia="zh-CN"/>
        </w:rPr>
        <w:t>ê</w:t>
      </w:r>
      <w:r w:rsidRPr="00A92F8F">
        <w:rPr>
          <w:rFonts w:hint="eastAsia"/>
          <w:lang w:eastAsia="zh-CN"/>
        </w:rPr>
        <w:t xml:space="preserve">te </w:t>
      </w:r>
      <w:proofErr w:type="gramStart"/>
      <w:r w:rsidRPr="00A92F8F">
        <w:rPr>
          <w:rFonts w:hint="eastAsia"/>
          <w:lang w:eastAsia="zh-CN"/>
        </w:rPr>
        <w:t>suivante:</w:t>
      </w:r>
      <w:proofErr w:type="gramEnd"/>
      <w:r w:rsidRPr="00A92F8F">
        <w:rPr>
          <w:rFonts w:hint="eastAsia"/>
          <w:lang w:eastAsia="zh-CN"/>
        </w:rPr>
        <w:t xml:space="preserve"> </w:t>
      </w:r>
    </w:p>
    <w:p w:rsidR="002A46F7" w:rsidRDefault="002D733A">
      <w:r>
        <w:rPr>
          <w:noProof/>
        </w:rPr>
        <w:drawing>
          <wp:inline distT="0" distB="0" distL="114300" distR="114300">
            <wp:extent cx="5577205" cy="975360"/>
            <wp:effectExtent l="0" t="0" r="63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41"/>
                    <a:stretch>
                      <a:fillRect/>
                    </a:stretch>
                  </pic:blipFill>
                  <pic:spPr>
                    <a:xfrm>
                      <a:off x="0" y="0"/>
                      <a:ext cx="5577205" cy="975360"/>
                    </a:xfrm>
                    <a:prstGeom prst="rect">
                      <a:avLst/>
                    </a:prstGeom>
                    <a:noFill/>
                    <a:ln w="9525">
                      <a:noFill/>
                    </a:ln>
                  </pic:spPr>
                </pic:pic>
              </a:graphicData>
            </a:graphic>
          </wp:inline>
        </w:drawing>
      </w:r>
    </w:p>
    <w:p w:rsidR="002A46F7" w:rsidRPr="00A92F8F" w:rsidRDefault="002D733A">
      <w:pPr>
        <w:rPr>
          <w:lang w:eastAsia="zh-CN"/>
        </w:rPr>
      </w:pPr>
      <w:r w:rsidRPr="00A92F8F">
        <w:rPr>
          <w:rFonts w:hint="eastAsia"/>
          <w:lang w:eastAsia="zh-CN"/>
        </w:rPr>
        <w:t>6.2.2 Afin de g</w:t>
      </w:r>
      <w:r w:rsidRPr="00A92F8F">
        <w:rPr>
          <w:rFonts w:hint="eastAsia"/>
          <w:lang w:eastAsia="zh-CN"/>
        </w:rPr>
        <w:t>é</w:t>
      </w:r>
      <w:proofErr w:type="spellStart"/>
      <w:r w:rsidRPr="00A92F8F">
        <w:rPr>
          <w:rFonts w:hint="eastAsia"/>
          <w:lang w:eastAsia="zh-CN"/>
        </w:rPr>
        <w:t>rer</w:t>
      </w:r>
      <w:proofErr w:type="spellEnd"/>
      <w:r w:rsidRPr="00A92F8F">
        <w:rPr>
          <w:rFonts w:hint="eastAsia"/>
          <w:lang w:eastAsia="zh-CN"/>
        </w:rPr>
        <w:t xml:space="preserve"> la page de vin connu, nous avons la </w:t>
      </w:r>
      <w:proofErr w:type="spellStart"/>
      <w:r w:rsidRPr="00A92F8F">
        <w:rPr>
          <w:rFonts w:hint="eastAsia"/>
          <w:lang w:eastAsia="zh-CN"/>
        </w:rPr>
        <w:t>requ</w:t>
      </w:r>
      <w:proofErr w:type="spellEnd"/>
      <w:r w:rsidRPr="00A92F8F">
        <w:rPr>
          <w:rFonts w:hint="eastAsia"/>
          <w:lang w:eastAsia="zh-CN"/>
        </w:rPr>
        <w:t>ê</w:t>
      </w:r>
      <w:r w:rsidRPr="00A92F8F">
        <w:rPr>
          <w:rFonts w:hint="eastAsia"/>
          <w:lang w:eastAsia="zh-CN"/>
        </w:rPr>
        <w:t xml:space="preserve">te </w:t>
      </w:r>
      <w:proofErr w:type="gramStart"/>
      <w:r w:rsidRPr="00A92F8F">
        <w:rPr>
          <w:rFonts w:hint="eastAsia"/>
          <w:lang w:eastAsia="zh-CN"/>
        </w:rPr>
        <w:t>suivante:</w:t>
      </w:r>
      <w:proofErr w:type="gramEnd"/>
      <w:r w:rsidRPr="00A92F8F">
        <w:rPr>
          <w:rFonts w:hint="eastAsia"/>
          <w:lang w:eastAsia="zh-CN"/>
        </w:rPr>
        <w:t xml:space="preserve"> </w:t>
      </w:r>
    </w:p>
    <w:p w:rsidR="002A46F7" w:rsidRDefault="002D733A">
      <w:r>
        <w:rPr>
          <w:noProof/>
        </w:rPr>
        <w:drawing>
          <wp:inline distT="0" distB="0" distL="114300" distR="114300">
            <wp:extent cx="5579110" cy="779780"/>
            <wp:effectExtent l="0" t="0" r="1397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2"/>
                    <a:stretch>
                      <a:fillRect/>
                    </a:stretch>
                  </pic:blipFill>
                  <pic:spPr>
                    <a:xfrm>
                      <a:off x="0" y="0"/>
                      <a:ext cx="5579110" cy="779780"/>
                    </a:xfrm>
                    <a:prstGeom prst="rect">
                      <a:avLst/>
                    </a:prstGeom>
                    <a:noFill/>
                    <a:ln w="9525">
                      <a:noFill/>
                    </a:ln>
                  </pic:spPr>
                </pic:pic>
              </a:graphicData>
            </a:graphic>
          </wp:inline>
        </w:drawing>
      </w:r>
    </w:p>
    <w:p w:rsidR="002A46F7" w:rsidRPr="00A92F8F" w:rsidRDefault="002D733A">
      <w:pPr>
        <w:rPr>
          <w:lang w:eastAsia="zh-CN"/>
        </w:rPr>
      </w:pPr>
      <w:r w:rsidRPr="00A92F8F">
        <w:rPr>
          <w:rFonts w:hint="eastAsia"/>
          <w:lang w:eastAsia="zh-CN"/>
        </w:rPr>
        <w:t>6.2.3 Afin de g</w:t>
      </w:r>
      <w:r w:rsidRPr="00A92F8F">
        <w:rPr>
          <w:rFonts w:hint="eastAsia"/>
          <w:lang w:eastAsia="zh-CN"/>
        </w:rPr>
        <w:t>é</w:t>
      </w:r>
      <w:proofErr w:type="spellStart"/>
      <w:r w:rsidRPr="00A92F8F">
        <w:rPr>
          <w:rFonts w:hint="eastAsia"/>
          <w:lang w:eastAsia="zh-CN"/>
        </w:rPr>
        <w:t>rer</w:t>
      </w:r>
      <w:proofErr w:type="spellEnd"/>
      <w:r w:rsidRPr="00A92F8F">
        <w:rPr>
          <w:rFonts w:hint="eastAsia"/>
          <w:lang w:eastAsia="zh-CN"/>
        </w:rPr>
        <w:t xml:space="preserve"> le menu d</w:t>
      </w:r>
      <w:r w:rsidRPr="00A92F8F">
        <w:rPr>
          <w:rFonts w:hint="eastAsia"/>
          <w:lang w:eastAsia="zh-CN"/>
        </w:rPr>
        <w:t>é</w:t>
      </w:r>
      <w:r w:rsidRPr="00A92F8F">
        <w:rPr>
          <w:rFonts w:hint="eastAsia"/>
          <w:lang w:eastAsia="zh-CN"/>
        </w:rPr>
        <w:t xml:space="preserve">roulant, nous avons la </w:t>
      </w:r>
      <w:proofErr w:type="spellStart"/>
      <w:r w:rsidRPr="00A92F8F">
        <w:rPr>
          <w:rFonts w:hint="eastAsia"/>
          <w:lang w:eastAsia="zh-CN"/>
        </w:rPr>
        <w:t>requ</w:t>
      </w:r>
      <w:proofErr w:type="spellEnd"/>
      <w:r w:rsidRPr="00A92F8F">
        <w:rPr>
          <w:rFonts w:hint="eastAsia"/>
          <w:lang w:eastAsia="zh-CN"/>
        </w:rPr>
        <w:t>ê</w:t>
      </w:r>
      <w:r w:rsidRPr="00A92F8F">
        <w:rPr>
          <w:rFonts w:hint="eastAsia"/>
          <w:lang w:eastAsia="zh-CN"/>
        </w:rPr>
        <w:t xml:space="preserve">te </w:t>
      </w:r>
      <w:proofErr w:type="gramStart"/>
      <w:r w:rsidRPr="00A92F8F">
        <w:rPr>
          <w:rFonts w:hint="eastAsia"/>
          <w:lang w:eastAsia="zh-CN"/>
        </w:rPr>
        <w:t>suivante:</w:t>
      </w:r>
      <w:proofErr w:type="gramEnd"/>
      <w:r w:rsidRPr="00A92F8F">
        <w:rPr>
          <w:rFonts w:hint="eastAsia"/>
          <w:lang w:eastAsia="zh-CN"/>
        </w:rPr>
        <w:t xml:space="preserve"> </w:t>
      </w:r>
    </w:p>
    <w:p w:rsidR="002A46F7" w:rsidRDefault="002D733A">
      <w:r>
        <w:rPr>
          <w:noProof/>
        </w:rPr>
        <w:drawing>
          <wp:inline distT="0" distB="0" distL="114300" distR="114300">
            <wp:extent cx="1097280" cy="891540"/>
            <wp:effectExtent l="0" t="0" r="0" b="762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43"/>
                    <a:stretch>
                      <a:fillRect/>
                    </a:stretch>
                  </pic:blipFill>
                  <pic:spPr>
                    <a:xfrm>
                      <a:off x="0" y="0"/>
                      <a:ext cx="1097280" cy="891540"/>
                    </a:xfrm>
                    <a:prstGeom prst="rect">
                      <a:avLst/>
                    </a:prstGeom>
                    <a:noFill/>
                    <a:ln w="9525">
                      <a:noFill/>
                    </a:ln>
                  </pic:spPr>
                </pic:pic>
              </a:graphicData>
            </a:graphic>
          </wp:inline>
        </w:drawing>
      </w:r>
    </w:p>
    <w:p w:rsidR="002A46F7" w:rsidRPr="00A92F8F" w:rsidRDefault="002D733A">
      <w:pPr>
        <w:rPr>
          <w:lang w:eastAsia="zh-CN"/>
        </w:rPr>
      </w:pPr>
      <w:r w:rsidRPr="00A92F8F">
        <w:rPr>
          <w:rFonts w:hint="eastAsia"/>
          <w:lang w:eastAsia="zh-CN"/>
        </w:rPr>
        <w:t>6.2.4 Afin de g</w:t>
      </w:r>
      <w:r w:rsidRPr="00A92F8F">
        <w:rPr>
          <w:rFonts w:hint="eastAsia"/>
          <w:lang w:eastAsia="zh-CN"/>
        </w:rPr>
        <w:t>é</w:t>
      </w:r>
      <w:proofErr w:type="spellStart"/>
      <w:r w:rsidRPr="00A92F8F">
        <w:rPr>
          <w:rFonts w:hint="eastAsia"/>
          <w:lang w:eastAsia="zh-CN"/>
        </w:rPr>
        <w:t>rer</w:t>
      </w:r>
      <w:proofErr w:type="spellEnd"/>
      <w:r w:rsidRPr="00A92F8F">
        <w:rPr>
          <w:rFonts w:hint="eastAsia"/>
          <w:lang w:eastAsia="zh-CN"/>
        </w:rPr>
        <w:t xml:space="preserve"> la page de commande, nous avons la </w:t>
      </w:r>
      <w:proofErr w:type="spellStart"/>
      <w:r w:rsidRPr="00A92F8F">
        <w:rPr>
          <w:rFonts w:hint="eastAsia"/>
          <w:lang w:eastAsia="zh-CN"/>
        </w:rPr>
        <w:t>requ</w:t>
      </w:r>
      <w:proofErr w:type="spellEnd"/>
      <w:r w:rsidRPr="00A92F8F">
        <w:rPr>
          <w:rFonts w:hint="eastAsia"/>
          <w:lang w:eastAsia="zh-CN"/>
        </w:rPr>
        <w:t>ê</w:t>
      </w:r>
      <w:r w:rsidRPr="00A92F8F">
        <w:rPr>
          <w:rFonts w:hint="eastAsia"/>
          <w:lang w:eastAsia="zh-CN"/>
        </w:rPr>
        <w:t xml:space="preserve">te </w:t>
      </w:r>
      <w:proofErr w:type="gramStart"/>
      <w:r w:rsidRPr="00A92F8F">
        <w:rPr>
          <w:rFonts w:hint="eastAsia"/>
          <w:lang w:eastAsia="zh-CN"/>
        </w:rPr>
        <w:t>suivante:</w:t>
      </w:r>
      <w:proofErr w:type="gramEnd"/>
      <w:r w:rsidRPr="00A92F8F">
        <w:rPr>
          <w:rFonts w:hint="eastAsia"/>
          <w:lang w:eastAsia="zh-CN"/>
        </w:rPr>
        <w:t xml:space="preserve"> </w:t>
      </w:r>
    </w:p>
    <w:p w:rsidR="002A46F7" w:rsidRDefault="002D733A">
      <w:r>
        <w:rPr>
          <w:noProof/>
        </w:rPr>
        <w:drawing>
          <wp:inline distT="0" distB="0" distL="114300" distR="114300">
            <wp:extent cx="5575300" cy="389890"/>
            <wp:effectExtent l="0" t="0" r="2540" b="635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44"/>
                    <a:stretch>
                      <a:fillRect/>
                    </a:stretch>
                  </pic:blipFill>
                  <pic:spPr>
                    <a:xfrm>
                      <a:off x="0" y="0"/>
                      <a:ext cx="5575300" cy="389890"/>
                    </a:xfrm>
                    <a:prstGeom prst="rect">
                      <a:avLst/>
                    </a:prstGeom>
                    <a:noFill/>
                    <a:ln w="9525">
                      <a:noFill/>
                    </a:ln>
                  </pic:spPr>
                </pic:pic>
              </a:graphicData>
            </a:graphic>
          </wp:inline>
        </w:drawing>
      </w:r>
    </w:p>
    <w:p w:rsidR="002A46F7" w:rsidRDefault="002A46F7">
      <w:pPr>
        <w:rPr>
          <w:lang w:val="en-US" w:eastAsia="zh-CN"/>
        </w:rPr>
      </w:pPr>
    </w:p>
    <w:p w:rsidR="002A46F7" w:rsidRDefault="002D733A">
      <w:pPr>
        <w:pStyle w:val="Heading2"/>
      </w:pPr>
      <w:r>
        <w:t>Présentation du code VBA développé dans l’application</w:t>
      </w:r>
    </w:p>
    <w:p w:rsidR="002A46F7" w:rsidRDefault="002D733A" w:rsidP="002D733A">
      <w:pPr>
        <w:pStyle w:val="Heading3"/>
        <w:rPr>
          <w:lang w:val="en-US" w:eastAsia="zh-CN"/>
        </w:rPr>
      </w:pPr>
      <w:r>
        <w:rPr>
          <w:lang w:val="en-US" w:eastAsia="zh-CN"/>
        </w:rPr>
        <w:t>Modules VBA</w:t>
      </w:r>
    </w:p>
    <w:p w:rsidR="002D733A" w:rsidRDefault="002D733A">
      <w:pPr>
        <w:spacing w:after="160" w:line="259" w:lineRule="auto"/>
        <w:rPr>
          <w:lang w:eastAsia="zh-CN"/>
        </w:rPr>
      </w:pPr>
      <w:r w:rsidRPr="002D733A">
        <w:drawing>
          <wp:anchor distT="0" distB="0" distL="114300" distR="114300" simplePos="0" relativeHeight="251671552" behindDoc="0" locked="0" layoutInCell="1" allowOverlap="1" wp14:anchorId="190E0013">
            <wp:simplePos x="0" y="0"/>
            <wp:positionH relativeFrom="column">
              <wp:posOffset>7620</wp:posOffset>
            </wp:positionH>
            <wp:positionV relativeFrom="paragraph">
              <wp:posOffset>177800</wp:posOffset>
            </wp:positionV>
            <wp:extent cx="4232275" cy="167195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32275" cy="1671955"/>
                    </a:xfrm>
                    <a:prstGeom prst="rect">
                      <a:avLst/>
                    </a:prstGeom>
                  </pic:spPr>
                </pic:pic>
              </a:graphicData>
            </a:graphic>
            <wp14:sizeRelH relativeFrom="margin">
              <wp14:pctWidth>0</wp14:pctWidth>
            </wp14:sizeRelH>
            <wp14:sizeRelV relativeFrom="margin">
              <wp14:pctHeight>0</wp14:pctHeight>
            </wp14:sizeRelV>
          </wp:anchor>
        </w:drawing>
      </w:r>
      <w:r w:rsidRPr="002D733A">
        <w:rPr>
          <w:lang w:eastAsia="zh-CN"/>
        </w:rPr>
        <w:t>Ce module est pour c</w:t>
      </w:r>
      <w:r>
        <w:rPr>
          <w:lang w:eastAsia="zh-CN"/>
        </w:rPr>
        <w:t xml:space="preserve">harger </w:t>
      </w:r>
      <w:proofErr w:type="spellStart"/>
      <w:proofErr w:type="gramStart"/>
      <w:r>
        <w:rPr>
          <w:lang w:eastAsia="zh-CN"/>
        </w:rPr>
        <w:t>tout</w:t>
      </w:r>
      <w:proofErr w:type="spellEnd"/>
      <w:r>
        <w:rPr>
          <w:lang w:eastAsia="zh-CN"/>
        </w:rPr>
        <w:t xml:space="preserve"> les formulaire</w:t>
      </w:r>
      <w:proofErr w:type="gramEnd"/>
      <w:r>
        <w:rPr>
          <w:lang w:eastAsia="zh-CN"/>
        </w:rPr>
        <w:t>.</w:t>
      </w:r>
    </w:p>
    <w:p w:rsidR="002D733A" w:rsidRDefault="002D733A">
      <w:pPr>
        <w:spacing w:after="160" w:line="259" w:lineRule="auto"/>
        <w:rPr>
          <w:lang w:eastAsia="zh-CN"/>
        </w:rPr>
      </w:pPr>
    </w:p>
    <w:p w:rsidR="002D733A" w:rsidRDefault="002D733A">
      <w:pPr>
        <w:spacing w:after="160" w:line="259" w:lineRule="auto"/>
        <w:rPr>
          <w:lang w:eastAsia="zh-CN"/>
        </w:rPr>
      </w:pPr>
    </w:p>
    <w:p w:rsidR="002D733A" w:rsidRDefault="002D733A">
      <w:pPr>
        <w:spacing w:after="160" w:line="259" w:lineRule="auto"/>
        <w:rPr>
          <w:lang w:eastAsia="zh-CN"/>
        </w:rPr>
      </w:pPr>
    </w:p>
    <w:p w:rsidR="002D733A" w:rsidRDefault="002D733A">
      <w:pPr>
        <w:spacing w:after="160" w:line="259" w:lineRule="auto"/>
        <w:rPr>
          <w:lang w:eastAsia="zh-CN"/>
        </w:rPr>
      </w:pPr>
    </w:p>
    <w:p w:rsidR="002D733A" w:rsidRDefault="002D733A">
      <w:pPr>
        <w:spacing w:after="160" w:line="259" w:lineRule="auto"/>
        <w:rPr>
          <w:lang w:eastAsia="zh-CN"/>
        </w:rPr>
      </w:pPr>
    </w:p>
    <w:p w:rsidR="002D733A" w:rsidRDefault="002D733A">
      <w:pPr>
        <w:spacing w:after="160" w:line="259" w:lineRule="auto"/>
        <w:rPr>
          <w:lang w:eastAsia="zh-CN"/>
        </w:rPr>
      </w:pPr>
    </w:p>
    <w:p w:rsidR="002D733A" w:rsidRDefault="0019197C">
      <w:pPr>
        <w:spacing w:after="160" w:line="259" w:lineRule="auto"/>
        <w:rPr>
          <w:lang w:eastAsia="zh-CN"/>
        </w:rPr>
      </w:pPr>
      <w:r>
        <w:rPr>
          <w:lang w:eastAsia="zh-CN"/>
        </w:rPr>
        <w:lastRenderedPageBreak/>
        <w:t>Module de la réactualisation</w:t>
      </w:r>
    </w:p>
    <w:p w:rsidR="0019197C" w:rsidRDefault="0019197C">
      <w:pPr>
        <w:spacing w:after="160" w:line="259" w:lineRule="auto"/>
        <w:rPr>
          <w:lang w:eastAsia="zh-CN"/>
        </w:rPr>
      </w:pPr>
      <w:r>
        <w:rPr>
          <w:noProof/>
        </w:rPr>
        <w:drawing>
          <wp:inline distT="0" distB="0" distL="0" distR="0" wp14:anchorId="03E5B51F" wp14:editId="5F8C975E">
            <wp:extent cx="4381500" cy="23106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2076" cy="2316249"/>
                    </a:xfrm>
                    <a:prstGeom prst="rect">
                      <a:avLst/>
                    </a:prstGeom>
                  </pic:spPr>
                </pic:pic>
              </a:graphicData>
            </a:graphic>
          </wp:inline>
        </w:drawing>
      </w:r>
    </w:p>
    <w:p w:rsidR="0019197C" w:rsidRDefault="0019197C">
      <w:pPr>
        <w:spacing w:after="160" w:line="259" w:lineRule="auto"/>
        <w:rPr>
          <w:lang w:eastAsia="zh-CN"/>
        </w:rPr>
      </w:pPr>
      <w:r>
        <w:rPr>
          <w:lang w:eastAsia="zh-CN"/>
        </w:rPr>
        <w:t>Module pour charger le ruban</w:t>
      </w:r>
      <w:r w:rsidR="00F65941">
        <w:rPr>
          <w:lang w:eastAsia="zh-CN"/>
        </w:rPr>
        <w:t xml:space="preserve"> personnalisé avec XML</w:t>
      </w:r>
    </w:p>
    <w:p w:rsidR="00F65941" w:rsidRDefault="00F65941">
      <w:pPr>
        <w:spacing w:after="160" w:line="259" w:lineRule="auto"/>
        <w:rPr>
          <w:lang w:eastAsia="zh-CN"/>
        </w:rPr>
      </w:pPr>
      <w:r>
        <w:rPr>
          <w:noProof/>
        </w:rPr>
        <w:drawing>
          <wp:inline distT="0" distB="0" distL="0" distR="0" wp14:anchorId="37DB3C61" wp14:editId="0634C4E5">
            <wp:extent cx="3597275" cy="238303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8629" cy="2390558"/>
                    </a:xfrm>
                    <a:prstGeom prst="rect">
                      <a:avLst/>
                    </a:prstGeom>
                  </pic:spPr>
                </pic:pic>
              </a:graphicData>
            </a:graphic>
          </wp:inline>
        </w:drawing>
      </w:r>
    </w:p>
    <w:p w:rsidR="00F65941" w:rsidRDefault="00F65941">
      <w:pPr>
        <w:spacing w:after="160" w:line="259" w:lineRule="auto"/>
        <w:rPr>
          <w:lang w:eastAsia="zh-CN"/>
        </w:rPr>
      </w:pPr>
      <w:r>
        <w:rPr>
          <w:lang w:eastAsia="zh-CN"/>
        </w:rPr>
        <w:t xml:space="preserve">Module pour charger les groupes et </w:t>
      </w:r>
      <w:proofErr w:type="gramStart"/>
      <w:r>
        <w:rPr>
          <w:lang w:eastAsia="zh-CN"/>
        </w:rPr>
        <w:t>les  boutons</w:t>
      </w:r>
      <w:proofErr w:type="gramEnd"/>
      <w:r>
        <w:rPr>
          <w:lang w:eastAsia="zh-CN"/>
        </w:rPr>
        <w:t xml:space="preserve"> dans le ruban</w:t>
      </w:r>
    </w:p>
    <w:p w:rsidR="00F65941" w:rsidRDefault="00F65941">
      <w:pPr>
        <w:spacing w:after="160" w:line="259" w:lineRule="auto"/>
        <w:rPr>
          <w:lang w:eastAsia="zh-CN"/>
        </w:rPr>
      </w:pPr>
      <w:r>
        <w:rPr>
          <w:noProof/>
        </w:rPr>
        <w:drawing>
          <wp:inline distT="0" distB="0" distL="0" distR="0" wp14:anchorId="23CA6828" wp14:editId="23125080">
            <wp:extent cx="5038725" cy="1570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7077" cy="1572653"/>
                    </a:xfrm>
                    <a:prstGeom prst="rect">
                      <a:avLst/>
                    </a:prstGeom>
                  </pic:spPr>
                </pic:pic>
              </a:graphicData>
            </a:graphic>
          </wp:inline>
        </w:drawing>
      </w:r>
    </w:p>
    <w:p w:rsidR="00576E2B" w:rsidRDefault="00576E2B" w:rsidP="00272C97">
      <w:pPr>
        <w:pStyle w:val="Heading3"/>
        <w:rPr>
          <w:lang w:val="en-US" w:eastAsia="zh-CN"/>
        </w:rPr>
      </w:pPr>
      <w:r>
        <w:rPr>
          <w:lang w:val="en-US" w:eastAsia="zh-CN"/>
        </w:rPr>
        <w:t>VBA</w:t>
      </w:r>
      <w:r w:rsidR="00272C97">
        <w:rPr>
          <w:lang w:val="en-US" w:eastAsia="zh-CN"/>
        </w:rPr>
        <w:t xml:space="preserve"> pour </w:t>
      </w:r>
      <w:proofErr w:type="spellStart"/>
      <w:r w:rsidR="00272C97">
        <w:rPr>
          <w:lang w:val="en-US" w:eastAsia="zh-CN"/>
        </w:rPr>
        <w:t>formulaire</w:t>
      </w:r>
      <w:proofErr w:type="spellEnd"/>
    </w:p>
    <w:p w:rsidR="00272C97" w:rsidRDefault="00272C97">
      <w:pPr>
        <w:spacing w:after="160" w:line="259" w:lineRule="auto"/>
        <w:rPr>
          <w:lang w:eastAsia="zh-CN"/>
        </w:rPr>
      </w:pPr>
      <w:r>
        <w:rPr>
          <w:lang w:eastAsia="zh-CN"/>
        </w:rPr>
        <w:t>C’est pour choisir les couleurs et filtrer</w:t>
      </w:r>
    </w:p>
    <w:p w:rsidR="00272C97" w:rsidRDefault="00272C97">
      <w:pPr>
        <w:spacing w:after="160" w:line="259" w:lineRule="auto"/>
        <w:rPr>
          <w:lang w:eastAsia="zh-CN"/>
        </w:rPr>
      </w:pPr>
      <w:r>
        <w:rPr>
          <w:noProof/>
        </w:rPr>
        <w:lastRenderedPageBreak/>
        <w:drawing>
          <wp:inline distT="0" distB="0" distL="0" distR="0" wp14:anchorId="4B2ABD78" wp14:editId="2C513998">
            <wp:extent cx="6715078" cy="1231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17663" cy="1232374"/>
                    </a:xfrm>
                    <a:prstGeom prst="rect">
                      <a:avLst/>
                    </a:prstGeom>
                  </pic:spPr>
                </pic:pic>
              </a:graphicData>
            </a:graphic>
          </wp:inline>
        </w:drawing>
      </w:r>
    </w:p>
    <w:p w:rsidR="00272C97" w:rsidRDefault="00272C97">
      <w:pPr>
        <w:spacing w:after="160" w:line="259" w:lineRule="auto"/>
        <w:rPr>
          <w:lang w:eastAsia="zh-CN"/>
        </w:rPr>
      </w:pPr>
      <w:r>
        <w:rPr>
          <w:lang w:eastAsia="zh-CN"/>
        </w:rPr>
        <w:t>Ajouter un enregistrement dans la table VIN avec DAO</w:t>
      </w:r>
      <w:bookmarkStart w:id="21" w:name="_GoBack"/>
      <w:bookmarkEnd w:id="21"/>
    </w:p>
    <w:p w:rsidR="00272C97" w:rsidRPr="00272C97" w:rsidRDefault="00272C97">
      <w:pPr>
        <w:spacing w:after="160" w:line="259" w:lineRule="auto"/>
        <w:rPr>
          <w:lang w:eastAsia="zh-CN"/>
        </w:rPr>
      </w:pPr>
      <w:r>
        <w:rPr>
          <w:noProof/>
        </w:rPr>
        <w:drawing>
          <wp:inline distT="0" distB="0" distL="0" distR="0" wp14:anchorId="76E47C51" wp14:editId="10EF5852">
            <wp:extent cx="2949575" cy="2153019"/>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2074" cy="2154843"/>
                    </a:xfrm>
                    <a:prstGeom prst="rect">
                      <a:avLst/>
                    </a:prstGeom>
                  </pic:spPr>
                </pic:pic>
              </a:graphicData>
            </a:graphic>
          </wp:inline>
        </w:drawing>
      </w:r>
    </w:p>
    <w:p w:rsidR="002A46F7" w:rsidRDefault="002D733A">
      <w:pPr>
        <w:pStyle w:val="Heading2"/>
      </w:pPr>
      <w:r>
        <w:t>Présentation des options de sécurité</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l’utilisateur n’ait pas accès à toutes les options proposées par Access. Autrement, il aurait pu créer de nouvelles tables, requêtes… Pour cela, nous avons mis en place un ruban personnalisé. </w:t>
      </w:r>
    </w:p>
    <w:p w:rsidR="002A46F7" w:rsidRDefault="002D733A">
      <w:pPr>
        <w:pStyle w:val="Heading3"/>
        <w:rPr>
          <w:sz w:val="24"/>
          <w:lang w:eastAsia="fr-FR"/>
        </w:rPr>
      </w:pPr>
      <w:r>
        <w:rPr>
          <w:sz w:val="24"/>
          <w:lang w:eastAsia="fr-FR"/>
        </w:rPr>
        <w:lastRenderedPageBreak/>
        <w:t>Mise en place ruban personnalisé</w:t>
      </w:r>
    </w:p>
    <w:p w:rsidR="002A46F7" w:rsidRDefault="002D733A">
      <w:pPr>
        <w:autoSpaceDE w:val="0"/>
        <w:autoSpaceDN w:val="0"/>
        <w:adjustRightInd w:val="0"/>
        <w:spacing w:line="276" w:lineRule="auto"/>
        <w:jc w:val="both"/>
        <w:rPr>
          <w:rFonts w:ascii="Calibri" w:hAnsi="Calibri" w:cs="Calibri"/>
          <w:i/>
          <w:sz w:val="24"/>
          <w:szCs w:val="24"/>
          <w:u w:val="single"/>
          <w:lang w:eastAsia="fr-FR"/>
        </w:rPr>
      </w:pPr>
      <w:r>
        <w:rPr>
          <w:i/>
          <w:noProof/>
          <w:u w:val="single"/>
        </w:rPr>
        <w:drawing>
          <wp:anchor distT="0" distB="0" distL="114300" distR="114300" simplePos="0" relativeHeight="251657216" behindDoc="1" locked="0" layoutInCell="1" allowOverlap="1">
            <wp:simplePos x="0" y="0"/>
            <wp:positionH relativeFrom="page">
              <wp:align>right</wp:align>
            </wp:positionH>
            <wp:positionV relativeFrom="paragraph">
              <wp:posOffset>250825</wp:posOffset>
            </wp:positionV>
            <wp:extent cx="7552055" cy="377571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552055" cy="3775710"/>
                    </a:xfrm>
                    <a:prstGeom prst="rect">
                      <a:avLst/>
                    </a:prstGeom>
                  </pic:spPr>
                </pic:pic>
              </a:graphicData>
            </a:graphic>
          </wp:anchor>
        </w:drawing>
      </w:r>
      <w:r>
        <w:rPr>
          <w:rFonts w:ascii="Calibri" w:hAnsi="Calibri" w:cs="Calibri"/>
          <w:sz w:val="24"/>
          <w:szCs w:val="24"/>
          <w:lang w:eastAsia="fr-FR"/>
        </w:rPr>
        <w:t xml:space="preserve">Celui-ci est implémenté grâce au fichier suivant : </w:t>
      </w:r>
      <w:r>
        <w:rPr>
          <w:rFonts w:ascii="Calibri" w:hAnsi="Calibri" w:cs="Calibri"/>
          <w:b/>
          <w:i/>
          <w:sz w:val="24"/>
          <w:szCs w:val="24"/>
          <w:u w:val="single"/>
          <w:lang w:eastAsia="fr-FR"/>
        </w:rPr>
        <w:t>caveAVin_ribbon.XML</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macro/fonction VBA suivante : </w:t>
      </w:r>
      <w:proofErr w:type="spellStart"/>
      <w:r>
        <w:rPr>
          <w:rFonts w:ascii="Calibri" w:hAnsi="Calibri" w:cs="Calibri"/>
          <w:b/>
          <w:i/>
          <w:sz w:val="24"/>
          <w:szCs w:val="24"/>
          <w:u w:val="single"/>
          <w:lang w:eastAsia="fr-FR"/>
        </w:rPr>
        <w:t>LoadRibbon</w:t>
      </w:r>
      <w:proofErr w:type="spellEnd"/>
    </w:p>
    <w:p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extent cx="3963035" cy="253111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52"/>
                    <a:stretch>
                      <a:fillRect/>
                    </a:stretch>
                  </pic:blipFill>
                  <pic:spPr>
                    <a:xfrm>
                      <a:off x="0" y="0"/>
                      <a:ext cx="4032360" cy="2575602"/>
                    </a:xfrm>
                    <a:prstGeom prst="rect">
                      <a:avLst/>
                    </a:prstGeom>
                  </pic:spPr>
                </pic:pic>
              </a:graphicData>
            </a:graphic>
          </wp:inline>
        </w:drawing>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Celle-ci est à son tour appelée par la macro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Elle charge alors le ruban et comme nous avons défini dans les </w:t>
      </w:r>
      <w:r>
        <w:rPr>
          <w:rFonts w:ascii="Calibri" w:hAnsi="Calibri" w:cs="Calibri"/>
          <w:i/>
          <w:sz w:val="24"/>
          <w:szCs w:val="24"/>
          <w:lang w:eastAsia="fr-FR"/>
        </w:rPr>
        <w:t>options de la base de données actuelle</w:t>
      </w:r>
      <w:r>
        <w:rPr>
          <w:rFonts w:ascii="Calibri" w:hAnsi="Calibri" w:cs="Calibri"/>
          <w:sz w:val="24"/>
          <w:szCs w:val="24"/>
          <w:lang w:eastAsia="fr-FR"/>
        </w:rPr>
        <w:t xml:space="preserve"> que le ruban principal était le ruban personnalisé, alors celui-ci est tout de suite lancé et remplace celui de la base Access. En effet, toute macro nommée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est exécutée à chaque fois au démarrage de l’application. </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lastRenderedPageBreak/>
        <w:t>Dans notre application, nous avons alors le ruban suivant :</w:t>
      </w:r>
    </w:p>
    <w:p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extent cx="5579745" cy="587375"/>
            <wp:effectExtent l="0" t="0" r="190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53"/>
                    <a:stretch>
                      <a:fillRect/>
                    </a:stretch>
                  </pic:blipFill>
                  <pic:spPr>
                    <a:xfrm>
                      <a:off x="0" y="0"/>
                      <a:ext cx="5579745" cy="587375"/>
                    </a:xfrm>
                    <a:prstGeom prst="rect">
                      <a:avLst/>
                    </a:prstGeom>
                  </pic:spPr>
                </pic:pic>
              </a:graphicData>
            </a:graphic>
          </wp:inline>
        </w:drawing>
      </w:r>
    </w:p>
    <w:p w:rsidR="002A46F7" w:rsidRDefault="002A46F7">
      <w:pPr>
        <w:autoSpaceDE w:val="0"/>
        <w:autoSpaceDN w:val="0"/>
        <w:adjustRightInd w:val="0"/>
        <w:spacing w:after="0" w:line="276" w:lineRule="auto"/>
        <w:jc w:val="both"/>
        <w:rPr>
          <w:rFonts w:ascii="Calibri" w:hAnsi="Calibri" w:cs="Calibri"/>
          <w:b/>
          <w:sz w:val="24"/>
          <w:szCs w:val="24"/>
          <w:u w:val="single"/>
          <w:lang w:eastAsia="fr-FR"/>
        </w:rPr>
      </w:pPr>
    </w:p>
    <w:p w:rsidR="002A46F7" w:rsidRDefault="002D733A">
      <w:pPr>
        <w:autoSpaceDE w:val="0"/>
        <w:autoSpaceDN w:val="0"/>
        <w:adjustRightInd w:val="0"/>
        <w:spacing w:after="0" w:line="276" w:lineRule="auto"/>
        <w:jc w:val="both"/>
        <w:rPr>
          <w:rFonts w:ascii="Calibri" w:hAnsi="Calibri" w:cs="Calibri"/>
          <w:b/>
          <w:sz w:val="24"/>
          <w:szCs w:val="24"/>
          <w:u w:val="single"/>
          <w:lang w:eastAsia="fr-FR"/>
        </w:rPr>
      </w:pPr>
      <w:r>
        <w:rPr>
          <w:rFonts w:ascii="Calibri" w:hAnsi="Calibri" w:cs="Calibri"/>
          <w:b/>
          <w:sz w:val="24"/>
          <w:szCs w:val="24"/>
          <w:u w:val="single"/>
          <w:lang w:eastAsia="fr-FR"/>
        </w:rPr>
        <w:t>Les différents onglets choisis et mis en place :</w:t>
      </w: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Ma cave</w:t>
      </w:r>
    </w:p>
    <w:p w:rsidR="002A46F7" w:rsidRDefault="002D733A">
      <w:pPr>
        <w:pStyle w:val="ListParagraph"/>
        <w:autoSpaceDE w:val="0"/>
        <w:autoSpaceDN w:val="0"/>
        <w:adjustRightInd w:val="0"/>
        <w:spacing w:line="276" w:lineRule="auto"/>
        <w:ind w:left="1440"/>
        <w:jc w:val="both"/>
        <w:rPr>
          <w:rFonts w:ascii="Calibri" w:hAnsi="Calibri" w:cs="Calibri"/>
          <w:sz w:val="24"/>
          <w:szCs w:val="24"/>
          <w:lang w:eastAsia="fr-FR"/>
        </w:rPr>
      </w:pPr>
      <w:r>
        <w:rPr>
          <w:noProof/>
        </w:rPr>
        <w:drawing>
          <wp:anchor distT="0" distB="0" distL="114300" distR="114300" simplePos="0" relativeHeight="251661312" behindDoc="0" locked="0" layoutInCell="1" allowOverlap="1">
            <wp:simplePos x="0" y="0"/>
            <wp:positionH relativeFrom="margin">
              <wp:posOffset>248285</wp:posOffset>
            </wp:positionH>
            <wp:positionV relativeFrom="paragraph">
              <wp:posOffset>19050</wp:posOffset>
            </wp:positionV>
            <wp:extent cx="1846580" cy="1472565"/>
            <wp:effectExtent l="0" t="0" r="127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54">
                      <a:extLst>
                        <a:ext uri="{28A0092B-C50C-407E-A947-70E740481C1C}">
                          <a14:useLocalDpi xmlns:a14="http://schemas.microsoft.com/office/drawing/2010/main" val="0"/>
                        </a:ext>
                      </a:extLst>
                    </a:blip>
                    <a:srcRect l="476" t="7918" r="87752" b="75388"/>
                    <a:stretch>
                      <a:fillRect/>
                    </a:stretch>
                  </pic:blipFill>
                  <pic:spPr>
                    <a:xfrm>
                      <a:off x="0" y="0"/>
                      <a:ext cx="1846580" cy="1472565"/>
                    </a:xfrm>
                    <a:prstGeom prst="rect">
                      <a:avLst/>
                    </a:prstGeom>
                    <a:ln>
                      <a:noFill/>
                    </a:ln>
                  </pic:spPr>
                </pic:pic>
              </a:graphicData>
            </a:graphic>
          </wp:anchor>
        </w:drawing>
      </w:r>
      <w:r>
        <w:rPr>
          <w:rFonts w:ascii="Calibri" w:hAnsi="Calibri" w:cs="Calibri"/>
          <w:sz w:val="24"/>
          <w:szCs w:val="24"/>
          <w:lang w:eastAsia="fr-FR"/>
        </w:rPr>
        <w:t>Cet onglet comporte</w:t>
      </w:r>
      <w:r>
        <w:rPr>
          <w:rFonts w:ascii="Calibri" w:hAnsi="Calibri" w:cs="Calibri"/>
          <w:i/>
          <w:sz w:val="24"/>
          <w:szCs w:val="24"/>
          <w:lang w:eastAsia="fr-FR"/>
        </w:rPr>
        <w:t xml:space="preserve"> </w:t>
      </w:r>
      <w:r>
        <w:rPr>
          <w:rFonts w:ascii="Calibri" w:hAnsi="Calibri" w:cs="Calibri"/>
          <w:sz w:val="24"/>
          <w:szCs w:val="24"/>
          <w:lang w:eastAsia="fr-FR"/>
        </w:rPr>
        <w:t>une galerie</w:t>
      </w:r>
      <w:r>
        <w:rPr>
          <w:rFonts w:ascii="Calibri" w:hAnsi="Calibri" w:cs="Calibri"/>
          <w:i/>
          <w:sz w:val="24"/>
          <w:szCs w:val="24"/>
          <w:lang w:eastAsia="fr-FR"/>
        </w:rPr>
        <w:t xml:space="preserve"> Mes outils </w:t>
      </w:r>
      <w:r>
        <w:rPr>
          <w:rFonts w:ascii="Calibri" w:hAnsi="Calibri" w:cs="Calibri"/>
          <w:sz w:val="24"/>
          <w:szCs w:val="24"/>
          <w:lang w:eastAsia="fr-FR"/>
        </w:rPr>
        <w:t>avec les trois boutons (</w:t>
      </w:r>
      <w:r>
        <w:rPr>
          <w:rFonts w:ascii="Calibri" w:hAnsi="Calibri" w:cs="Calibri"/>
          <w:i/>
          <w:sz w:val="24"/>
          <w:szCs w:val="24"/>
          <w:lang w:eastAsia="fr-FR"/>
        </w:rPr>
        <w:t>Mes bouteilles en stock</w:t>
      </w:r>
      <w:r>
        <w:rPr>
          <w:rFonts w:ascii="Calibri" w:hAnsi="Calibri" w:cs="Calibri"/>
          <w:sz w:val="24"/>
          <w:szCs w:val="24"/>
          <w:lang w:eastAsia="fr-FR"/>
        </w:rPr>
        <w:t xml:space="preserve"> – </w:t>
      </w:r>
      <w:r>
        <w:rPr>
          <w:rFonts w:ascii="Calibri" w:hAnsi="Calibri" w:cs="Calibri"/>
          <w:i/>
          <w:sz w:val="24"/>
          <w:szCs w:val="24"/>
          <w:lang w:eastAsia="fr-FR"/>
        </w:rPr>
        <w:t>Tous mes vins</w:t>
      </w:r>
      <w:r>
        <w:rPr>
          <w:rFonts w:ascii="Calibri" w:hAnsi="Calibri" w:cs="Calibri"/>
          <w:sz w:val="24"/>
          <w:szCs w:val="24"/>
          <w:lang w:eastAsia="fr-FR"/>
        </w:rPr>
        <w:t xml:space="preserve"> – </w:t>
      </w:r>
      <w:r>
        <w:rPr>
          <w:rFonts w:ascii="Calibri" w:hAnsi="Calibri" w:cs="Calibri"/>
          <w:i/>
          <w:sz w:val="24"/>
          <w:szCs w:val="24"/>
          <w:lang w:eastAsia="fr-FR"/>
        </w:rPr>
        <w:t>Commander</w:t>
      </w:r>
      <w:r>
        <w:rPr>
          <w:rFonts w:ascii="Calibri" w:hAnsi="Calibri" w:cs="Calibri"/>
          <w:sz w:val="24"/>
          <w:szCs w:val="24"/>
          <w:lang w:eastAsia="fr-FR"/>
        </w:rPr>
        <w:t xml:space="preserve">) qui renvoient les formulaires principaux de gestion de ceux-ci. Le code XML de ces boutons </w:t>
      </w:r>
      <w:proofErr w:type="gramStart"/>
      <w:r>
        <w:rPr>
          <w:rFonts w:ascii="Calibri" w:hAnsi="Calibri" w:cs="Calibri"/>
          <w:sz w:val="24"/>
          <w:szCs w:val="24"/>
          <w:lang w:eastAsia="fr-FR"/>
        </w:rPr>
        <w:t>a</w:t>
      </w:r>
      <w:proofErr w:type="gramEnd"/>
      <w:r>
        <w:rPr>
          <w:rFonts w:ascii="Calibri" w:hAnsi="Calibri" w:cs="Calibri"/>
          <w:sz w:val="24"/>
          <w:szCs w:val="24"/>
          <w:lang w:eastAsia="fr-FR"/>
        </w:rPr>
        <w:t xml:space="preserve"> une fonction </w:t>
      </w:r>
      <w:proofErr w:type="spellStart"/>
      <w:r>
        <w:rPr>
          <w:rFonts w:ascii="Calibri" w:hAnsi="Calibri" w:cs="Calibri"/>
          <w:i/>
          <w:sz w:val="24"/>
          <w:szCs w:val="24"/>
          <w:lang w:eastAsia="fr-FR"/>
        </w:rPr>
        <w:t>onAction</w:t>
      </w:r>
      <w:proofErr w:type="spellEnd"/>
      <w:r>
        <w:rPr>
          <w:rFonts w:ascii="Calibri" w:hAnsi="Calibri" w:cs="Calibri"/>
          <w:i/>
          <w:sz w:val="24"/>
          <w:szCs w:val="24"/>
          <w:lang w:eastAsia="fr-FR"/>
        </w:rPr>
        <w:t xml:space="preserve"> </w:t>
      </w:r>
      <w:r>
        <w:rPr>
          <w:rFonts w:ascii="Calibri" w:hAnsi="Calibri" w:cs="Calibri"/>
          <w:sz w:val="24"/>
          <w:szCs w:val="24"/>
          <w:lang w:eastAsia="fr-FR"/>
        </w:rPr>
        <w:t>faisant appel à une macro VBA implémentée par nos soins, servant à ouvrir les formulaires correspondants.</w:t>
      </w:r>
    </w:p>
    <w:p w:rsidR="002A46F7" w:rsidRDefault="002A46F7">
      <w:pPr>
        <w:pStyle w:val="ListParagraph"/>
        <w:autoSpaceDE w:val="0"/>
        <w:autoSpaceDN w:val="0"/>
        <w:adjustRightInd w:val="0"/>
        <w:spacing w:line="276" w:lineRule="auto"/>
        <w:ind w:left="1440"/>
        <w:jc w:val="both"/>
        <w:rPr>
          <w:rFonts w:ascii="Calibri" w:hAnsi="Calibri" w:cs="Calibri"/>
          <w:sz w:val="16"/>
          <w:szCs w:val="24"/>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Fichier</w:t>
      </w:r>
      <w:r>
        <w:t xml:space="preserve"> </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noProof/>
        </w:rPr>
        <w:drawing>
          <wp:anchor distT="0" distB="0" distL="114300" distR="114300" simplePos="0" relativeHeight="251662336" behindDoc="0" locked="0" layoutInCell="1" allowOverlap="1">
            <wp:simplePos x="0" y="0"/>
            <wp:positionH relativeFrom="column">
              <wp:posOffset>232410</wp:posOffset>
            </wp:positionH>
            <wp:positionV relativeFrom="paragraph">
              <wp:posOffset>20320</wp:posOffset>
            </wp:positionV>
            <wp:extent cx="1170305" cy="59880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170305" cy="598805"/>
                    </a:xfrm>
                    <a:prstGeom prst="rect">
                      <a:avLst/>
                    </a:prstGeom>
                  </pic:spPr>
                </pic:pic>
              </a:graphicData>
            </a:graphic>
          </wp:anchor>
        </w:drawing>
      </w:r>
      <w:r>
        <w:rPr>
          <w:rFonts w:ascii="Calibri" w:hAnsi="Calibri" w:cs="Calibri"/>
          <w:sz w:val="24"/>
          <w:szCs w:val="24"/>
          <w:lang w:eastAsia="fr-FR"/>
        </w:rPr>
        <w:t xml:space="preserve">Onglet personnalisé permettant </w:t>
      </w:r>
      <w:r>
        <w:rPr>
          <w:rFonts w:ascii="Calibri" w:hAnsi="Calibri" w:cs="Calibri"/>
          <w:i/>
          <w:sz w:val="24"/>
          <w:szCs w:val="24"/>
          <w:lang w:eastAsia="fr-FR"/>
        </w:rPr>
        <w:t>la sauvegarde du fichier</w:t>
      </w:r>
      <w:r>
        <w:rPr>
          <w:rFonts w:ascii="Calibri" w:hAnsi="Calibri" w:cs="Calibri"/>
          <w:sz w:val="24"/>
          <w:szCs w:val="24"/>
          <w:lang w:eastAsia="fr-FR"/>
        </w:rPr>
        <w:t xml:space="preserve">, </w:t>
      </w:r>
      <w:r>
        <w:rPr>
          <w:rFonts w:ascii="Calibri" w:hAnsi="Calibri" w:cs="Calibri"/>
          <w:i/>
          <w:sz w:val="24"/>
          <w:szCs w:val="24"/>
          <w:lang w:eastAsia="fr-FR"/>
        </w:rPr>
        <w:t>le retour arrière</w:t>
      </w:r>
      <w:r>
        <w:rPr>
          <w:rFonts w:ascii="Calibri" w:hAnsi="Calibri" w:cs="Calibri"/>
          <w:sz w:val="24"/>
          <w:szCs w:val="24"/>
          <w:lang w:eastAsia="fr-FR"/>
        </w:rPr>
        <w:t xml:space="preserve"> et </w:t>
      </w:r>
      <w:r>
        <w:rPr>
          <w:rFonts w:ascii="Calibri" w:hAnsi="Calibri" w:cs="Calibri"/>
          <w:i/>
          <w:sz w:val="24"/>
          <w:szCs w:val="24"/>
          <w:lang w:eastAsia="fr-FR"/>
        </w:rPr>
        <w:t>le retour avant</w:t>
      </w:r>
      <w:r>
        <w:rPr>
          <w:rFonts w:ascii="Calibri" w:hAnsi="Calibri" w:cs="Calibri"/>
          <w:sz w:val="24"/>
          <w:szCs w:val="24"/>
          <w:lang w:eastAsia="fr-FR"/>
        </w:rPr>
        <w:t>, boutons XML pré-codés par la bibliothèque office.</w:t>
      </w:r>
    </w:p>
    <w:p w:rsidR="002A46F7" w:rsidRDefault="002A46F7">
      <w:pPr>
        <w:pStyle w:val="ListParagraph"/>
        <w:autoSpaceDE w:val="0"/>
        <w:autoSpaceDN w:val="0"/>
        <w:adjustRightInd w:val="0"/>
        <w:spacing w:line="276" w:lineRule="auto"/>
        <w:jc w:val="both"/>
        <w:rPr>
          <w:rFonts w:ascii="Calibri" w:hAnsi="Calibri" w:cs="Calibri"/>
          <w:sz w:val="24"/>
          <w:szCs w:val="24"/>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Presse-papiers</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noProof/>
        </w:rPr>
        <w:drawing>
          <wp:anchor distT="0" distB="0" distL="114300" distR="114300" simplePos="0" relativeHeight="251663360" behindDoc="0" locked="0" layoutInCell="1" allowOverlap="1">
            <wp:simplePos x="0" y="0"/>
            <wp:positionH relativeFrom="column">
              <wp:posOffset>271780</wp:posOffset>
            </wp:positionH>
            <wp:positionV relativeFrom="paragraph">
              <wp:posOffset>8255</wp:posOffset>
            </wp:positionV>
            <wp:extent cx="1399540" cy="48895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9540" cy="488950"/>
                    </a:xfrm>
                    <a:prstGeom prst="rect">
                      <a:avLst/>
                    </a:prstGeom>
                  </pic:spPr>
                </pic:pic>
              </a:graphicData>
            </a:graphic>
          </wp:anchor>
        </w:drawing>
      </w:r>
      <w:r>
        <w:rPr>
          <w:rFonts w:ascii="Calibri" w:hAnsi="Calibri" w:cs="Calibri"/>
          <w:sz w:val="24"/>
          <w:szCs w:val="24"/>
          <w:lang w:eastAsia="fr-FR"/>
        </w:rPr>
        <w:t>Onglet pré-codé par la bibliothèque office.</w:t>
      </w:r>
    </w:p>
    <w:p w:rsidR="002A46F7" w:rsidRDefault="002A46F7">
      <w:pPr>
        <w:pStyle w:val="ListParagraph"/>
        <w:autoSpaceDE w:val="0"/>
        <w:autoSpaceDN w:val="0"/>
        <w:adjustRightInd w:val="0"/>
        <w:spacing w:line="276" w:lineRule="auto"/>
        <w:jc w:val="both"/>
        <w:rPr>
          <w:rFonts w:ascii="Calibri" w:hAnsi="Calibri" w:cs="Calibri"/>
          <w:sz w:val="24"/>
          <w:szCs w:val="24"/>
          <w:lang w:eastAsia="fr-FR"/>
        </w:rPr>
      </w:pPr>
    </w:p>
    <w:p w:rsidR="002A46F7" w:rsidRDefault="002A46F7">
      <w:pPr>
        <w:pStyle w:val="ListParagraph"/>
        <w:autoSpaceDE w:val="0"/>
        <w:autoSpaceDN w:val="0"/>
        <w:adjustRightInd w:val="0"/>
        <w:spacing w:line="276" w:lineRule="auto"/>
        <w:jc w:val="both"/>
        <w:rPr>
          <w:rFonts w:ascii="Calibri" w:hAnsi="Calibri" w:cs="Calibri"/>
          <w:sz w:val="24"/>
          <w:szCs w:val="24"/>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4384" behindDoc="0" locked="0" layoutInCell="1" allowOverlap="1">
            <wp:simplePos x="0" y="0"/>
            <wp:positionH relativeFrom="column">
              <wp:posOffset>280670</wp:posOffset>
            </wp:positionH>
            <wp:positionV relativeFrom="paragraph">
              <wp:posOffset>217170</wp:posOffset>
            </wp:positionV>
            <wp:extent cx="1513840" cy="7924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513840" cy="792480"/>
                    </a:xfrm>
                    <a:prstGeom prst="rect">
                      <a:avLst/>
                    </a:prstGeom>
                  </pic:spPr>
                </pic:pic>
              </a:graphicData>
            </a:graphic>
          </wp:anchor>
        </w:drawing>
      </w:r>
      <w:r>
        <w:rPr>
          <w:rFonts w:ascii="Calibri" w:hAnsi="Calibri" w:cs="Calibri"/>
          <w:sz w:val="24"/>
          <w:szCs w:val="24"/>
          <w:u w:val="single"/>
          <w:lang w:eastAsia="fr-FR"/>
        </w:rPr>
        <w:t>Enregistrements</w:t>
      </w:r>
    </w:p>
    <w:p w:rsidR="002A46F7" w:rsidRDefault="002D733A">
      <w:pPr>
        <w:pStyle w:val="ListParagraph"/>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lang w:eastAsia="fr-FR"/>
        </w:rPr>
        <w:t xml:space="preserve">Onglet personnalisé utilisant les boutons XML pré-codés par la bibliothèque office permettant </w:t>
      </w:r>
      <w:r>
        <w:rPr>
          <w:rFonts w:ascii="Calibri" w:hAnsi="Calibri" w:cs="Calibri"/>
          <w:i/>
          <w:sz w:val="24"/>
          <w:szCs w:val="24"/>
          <w:lang w:eastAsia="fr-FR"/>
        </w:rPr>
        <w:t>la création d’un nouvel enregistrement</w:t>
      </w:r>
      <w:r>
        <w:rPr>
          <w:rFonts w:ascii="Calibri" w:hAnsi="Calibri" w:cs="Calibri"/>
          <w:sz w:val="24"/>
          <w:szCs w:val="24"/>
          <w:lang w:eastAsia="fr-FR"/>
        </w:rPr>
        <w:t xml:space="preserve">, </w:t>
      </w:r>
      <w:r>
        <w:rPr>
          <w:rFonts w:ascii="Calibri" w:hAnsi="Calibri" w:cs="Calibri"/>
          <w:i/>
          <w:sz w:val="24"/>
          <w:szCs w:val="24"/>
          <w:lang w:eastAsia="fr-FR"/>
        </w:rPr>
        <w:t xml:space="preserve">la suppression d’un enregistrement </w:t>
      </w:r>
      <w:r>
        <w:rPr>
          <w:rFonts w:ascii="Calibri" w:hAnsi="Calibri" w:cs="Calibri"/>
          <w:sz w:val="24"/>
          <w:szCs w:val="24"/>
          <w:lang w:eastAsia="fr-FR"/>
        </w:rPr>
        <w:t xml:space="preserve">et </w:t>
      </w:r>
      <w:r>
        <w:rPr>
          <w:rFonts w:ascii="Calibri" w:hAnsi="Calibri" w:cs="Calibri"/>
          <w:i/>
          <w:sz w:val="24"/>
          <w:szCs w:val="24"/>
          <w:lang w:eastAsia="fr-FR"/>
        </w:rPr>
        <w:t>la réactualiser de tout le document</w:t>
      </w:r>
      <w:r>
        <w:rPr>
          <w:rFonts w:ascii="Calibri" w:hAnsi="Calibri" w:cs="Calibri"/>
          <w:sz w:val="24"/>
          <w:szCs w:val="24"/>
          <w:lang w:eastAsia="fr-FR"/>
        </w:rPr>
        <w:t>.</w:t>
      </w: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5408" behindDoc="0" locked="0" layoutInCell="1" allowOverlap="1">
            <wp:simplePos x="0" y="0"/>
            <wp:positionH relativeFrom="column">
              <wp:posOffset>256540</wp:posOffset>
            </wp:positionH>
            <wp:positionV relativeFrom="paragraph">
              <wp:posOffset>217170</wp:posOffset>
            </wp:positionV>
            <wp:extent cx="1513205" cy="6965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513205" cy="696595"/>
                    </a:xfrm>
                    <a:prstGeom prst="rect">
                      <a:avLst/>
                    </a:prstGeom>
                  </pic:spPr>
                </pic:pic>
              </a:graphicData>
            </a:graphic>
          </wp:anchor>
        </w:drawing>
      </w:r>
      <w:r>
        <w:rPr>
          <w:rFonts w:ascii="Calibri" w:hAnsi="Calibri" w:cs="Calibri"/>
          <w:sz w:val="24"/>
          <w:szCs w:val="24"/>
          <w:u w:val="single"/>
          <w:lang w:eastAsia="fr-FR"/>
        </w:rPr>
        <w:t>Filtrer et trier</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personnalisé limitant les filtres, et les tris aux </w:t>
      </w:r>
      <w:r>
        <w:rPr>
          <w:rFonts w:ascii="Calibri" w:hAnsi="Calibri" w:cs="Calibri"/>
          <w:i/>
          <w:sz w:val="24"/>
          <w:szCs w:val="24"/>
          <w:lang w:eastAsia="fr-FR"/>
        </w:rPr>
        <w:t>filtres généraux</w:t>
      </w:r>
      <w:r>
        <w:rPr>
          <w:rFonts w:ascii="Calibri" w:hAnsi="Calibri" w:cs="Calibri"/>
          <w:sz w:val="24"/>
          <w:szCs w:val="24"/>
          <w:lang w:eastAsia="fr-FR"/>
        </w:rPr>
        <w:t xml:space="preserve"> et au </w:t>
      </w:r>
      <w:r>
        <w:rPr>
          <w:rFonts w:ascii="Calibri" w:hAnsi="Calibri" w:cs="Calibri"/>
          <w:i/>
          <w:sz w:val="24"/>
          <w:szCs w:val="24"/>
          <w:lang w:eastAsia="fr-FR"/>
        </w:rPr>
        <w:t>tri croissant/décroissant</w:t>
      </w:r>
      <w:r>
        <w:rPr>
          <w:rFonts w:ascii="Calibri" w:hAnsi="Calibri" w:cs="Calibri"/>
          <w:sz w:val="24"/>
          <w:szCs w:val="24"/>
          <w:lang w:eastAsia="fr-FR"/>
        </w:rPr>
        <w:t>, contrôles XML pré-codés par la bibliothèque office.</w:t>
      </w:r>
    </w:p>
    <w:p w:rsidR="002A46F7" w:rsidRDefault="002A46F7">
      <w:pPr>
        <w:pStyle w:val="ListParagraph"/>
        <w:autoSpaceDE w:val="0"/>
        <w:autoSpaceDN w:val="0"/>
        <w:adjustRightInd w:val="0"/>
        <w:spacing w:line="276" w:lineRule="auto"/>
        <w:jc w:val="both"/>
        <w:rPr>
          <w:rFonts w:ascii="Calibri" w:hAnsi="Calibri" w:cs="Calibri"/>
          <w:sz w:val="24"/>
          <w:szCs w:val="24"/>
          <w:u w:val="single"/>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6432" behindDoc="1" locked="0" layoutInCell="1" allowOverlap="1">
            <wp:simplePos x="0" y="0"/>
            <wp:positionH relativeFrom="column">
              <wp:posOffset>272415</wp:posOffset>
            </wp:positionH>
            <wp:positionV relativeFrom="paragraph">
              <wp:posOffset>215265</wp:posOffset>
            </wp:positionV>
            <wp:extent cx="1150620" cy="534035"/>
            <wp:effectExtent l="0" t="0" r="0" b="0"/>
            <wp:wrapTight wrapText="bothSides">
              <wp:wrapPolygon edited="0">
                <wp:start x="0" y="0"/>
                <wp:lineTo x="0" y="20804"/>
                <wp:lineTo x="21099" y="20804"/>
                <wp:lineTo x="21099"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150620" cy="534035"/>
                    </a:xfrm>
                    <a:prstGeom prst="rect">
                      <a:avLst/>
                    </a:prstGeom>
                  </pic:spPr>
                </pic:pic>
              </a:graphicData>
            </a:graphic>
          </wp:anchor>
        </w:drawing>
      </w:r>
      <w:r>
        <w:rPr>
          <w:rFonts w:ascii="Calibri" w:hAnsi="Calibri" w:cs="Calibri"/>
          <w:sz w:val="24"/>
          <w:szCs w:val="24"/>
          <w:u w:val="single"/>
          <w:lang w:eastAsia="fr-FR"/>
        </w:rPr>
        <w:t>Rechercher</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pré-codé par la bibliothèque office, permettant la </w:t>
      </w:r>
      <w:r>
        <w:rPr>
          <w:rFonts w:ascii="Calibri" w:hAnsi="Calibri" w:cs="Calibri"/>
          <w:i/>
          <w:sz w:val="24"/>
          <w:szCs w:val="24"/>
          <w:lang w:eastAsia="fr-FR"/>
        </w:rPr>
        <w:t>recherche</w:t>
      </w:r>
      <w:r>
        <w:rPr>
          <w:rFonts w:ascii="Calibri" w:hAnsi="Calibri" w:cs="Calibri"/>
          <w:sz w:val="24"/>
          <w:szCs w:val="24"/>
          <w:lang w:eastAsia="fr-FR"/>
        </w:rPr>
        <w:t xml:space="preserve"> et le </w:t>
      </w:r>
      <w:r>
        <w:rPr>
          <w:rFonts w:ascii="Calibri" w:hAnsi="Calibri" w:cs="Calibri"/>
          <w:i/>
          <w:sz w:val="24"/>
          <w:szCs w:val="24"/>
          <w:lang w:eastAsia="fr-FR"/>
        </w:rPr>
        <w:t>déplacement parmi les enregistrements</w:t>
      </w:r>
      <w:r>
        <w:rPr>
          <w:rFonts w:ascii="Calibri" w:hAnsi="Calibri" w:cs="Calibri"/>
          <w:sz w:val="24"/>
          <w:szCs w:val="24"/>
          <w:lang w:eastAsia="fr-FR"/>
        </w:rPr>
        <w:t>.</w:t>
      </w:r>
    </w:p>
    <w:p w:rsidR="002A46F7" w:rsidRDefault="002A46F7">
      <w:pPr>
        <w:pStyle w:val="ListParagraph"/>
        <w:autoSpaceDE w:val="0"/>
        <w:autoSpaceDN w:val="0"/>
        <w:adjustRightInd w:val="0"/>
        <w:spacing w:line="276" w:lineRule="auto"/>
        <w:jc w:val="both"/>
        <w:rPr>
          <w:rFonts w:ascii="Calibri" w:hAnsi="Calibri" w:cs="Calibri"/>
          <w:sz w:val="24"/>
          <w:szCs w:val="24"/>
          <w:u w:val="single"/>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lastRenderedPageBreak/>
        <w:drawing>
          <wp:anchor distT="0" distB="0" distL="114300" distR="114300" simplePos="0" relativeHeight="251667456" behindDoc="0" locked="0" layoutInCell="1" allowOverlap="1">
            <wp:simplePos x="0" y="0"/>
            <wp:positionH relativeFrom="column">
              <wp:posOffset>280670</wp:posOffset>
            </wp:positionH>
            <wp:positionV relativeFrom="paragraph">
              <wp:posOffset>206375</wp:posOffset>
            </wp:positionV>
            <wp:extent cx="541655" cy="70802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41655" cy="708025"/>
                    </a:xfrm>
                    <a:prstGeom prst="rect">
                      <a:avLst/>
                    </a:prstGeom>
                  </pic:spPr>
                </pic:pic>
              </a:graphicData>
            </a:graphic>
          </wp:anchor>
        </w:drawing>
      </w:r>
      <w:r>
        <w:rPr>
          <w:rFonts w:ascii="Calibri" w:hAnsi="Calibri" w:cs="Calibri"/>
          <w:sz w:val="24"/>
          <w:szCs w:val="24"/>
          <w:u w:val="single"/>
          <w:lang w:eastAsia="fr-FR"/>
        </w:rPr>
        <w:t>Exporter</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personnalisé permettant </w:t>
      </w:r>
      <w:r>
        <w:rPr>
          <w:rFonts w:ascii="Calibri" w:hAnsi="Calibri" w:cs="Calibri"/>
          <w:i/>
          <w:sz w:val="24"/>
          <w:szCs w:val="24"/>
          <w:lang w:eastAsia="fr-FR"/>
        </w:rPr>
        <w:t>l’exportation de la page courantes vers un fichier Excel</w:t>
      </w:r>
      <w:r>
        <w:rPr>
          <w:rFonts w:ascii="Calibri" w:hAnsi="Calibri" w:cs="Calibri"/>
          <w:sz w:val="24"/>
          <w:szCs w:val="24"/>
          <w:lang w:eastAsia="fr-FR"/>
        </w:rPr>
        <w:t>, bouton XML pré-codé par la bibliothèque office.</w:t>
      </w:r>
    </w:p>
    <w:p w:rsidR="002A46F7" w:rsidRDefault="002A46F7">
      <w:pPr>
        <w:pStyle w:val="ListParagraph"/>
        <w:autoSpaceDE w:val="0"/>
        <w:autoSpaceDN w:val="0"/>
        <w:adjustRightInd w:val="0"/>
        <w:spacing w:line="276" w:lineRule="auto"/>
        <w:jc w:val="both"/>
        <w:rPr>
          <w:rFonts w:ascii="Calibri" w:hAnsi="Calibri" w:cs="Calibri"/>
          <w:sz w:val="24"/>
          <w:szCs w:val="24"/>
          <w:lang w:eastAsia="fr-FR"/>
        </w:rPr>
      </w:pPr>
    </w:p>
    <w:p w:rsidR="002A46F7" w:rsidRDefault="002A46F7">
      <w:pPr>
        <w:pStyle w:val="ListParagraph"/>
        <w:autoSpaceDE w:val="0"/>
        <w:autoSpaceDN w:val="0"/>
        <w:adjustRightInd w:val="0"/>
        <w:spacing w:line="276" w:lineRule="auto"/>
        <w:jc w:val="both"/>
        <w:rPr>
          <w:rFonts w:ascii="Calibri" w:hAnsi="Calibri" w:cs="Calibri"/>
          <w:sz w:val="24"/>
          <w:szCs w:val="24"/>
          <w:lang w:eastAsia="fr-FR"/>
        </w:rPr>
      </w:pPr>
    </w:p>
    <w:p w:rsidR="002A46F7" w:rsidRDefault="002D733A">
      <w:pPr>
        <w:pStyle w:val="ListParagraph"/>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8480" behindDoc="0" locked="0" layoutInCell="1" allowOverlap="1">
            <wp:simplePos x="0" y="0"/>
            <wp:positionH relativeFrom="column">
              <wp:posOffset>280670</wp:posOffset>
            </wp:positionH>
            <wp:positionV relativeFrom="paragraph">
              <wp:posOffset>204470</wp:posOffset>
            </wp:positionV>
            <wp:extent cx="643890" cy="727710"/>
            <wp:effectExtent l="0" t="0" r="381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43890" cy="727710"/>
                    </a:xfrm>
                    <a:prstGeom prst="rect">
                      <a:avLst/>
                    </a:prstGeom>
                  </pic:spPr>
                </pic:pic>
              </a:graphicData>
            </a:graphic>
          </wp:anchor>
        </w:drawing>
      </w:r>
      <w:r>
        <w:rPr>
          <w:rFonts w:ascii="Calibri" w:hAnsi="Calibri" w:cs="Calibri"/>
          <w:sz w:val="24"/>
          <w:szCs w:val="24"/>
          <w:u w:val="single"/>
          <w:lang w:eastAsia="fr-FR"/>
        </w:rPr>
        <w:t>Imprimer</w:t>
      </w:r>
    </w:p>
    <w:p w:rsidR="002A46F7" w:rsidRDefault="002D733A">
      <w:pPr>
        <w:pStyle w:val="ListParagraph"/>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pré-codé par la bibliothèque office, permettant </w:t>
      </w:r>
      <w:r>
        <w:rPr>
          <w:rFonts w:ascii="Calibri" w:hAnsi="Calibri" w:cs="Calibri"/>
          <w:i/>
          <w:sz w:val="24"/>
          <w:szCs w:val="24"/>
          <w:lang w:eastAsia="fr-FR"/>
        </w:rPr>
        <w:t>l’aperçu et l’impression</w:t>
      </w:r>
      <w:r>
        <w:rPr>
          <w:rFonts w:ascii="Calibri" w:hAnsi="Calibri" w:cs="Calibri"/>
          <w:sz w:val="24"/>
          <w:szCs w:val="24"/>
          <w:lang w:eastAsia="fr-FR"/>
        </w:rPr>
        <w:t>.</w:t>
      </w:r>
    </w:p>
    <w:p w:rsidR="002A46F7" w:rsidRDefault="002A46F7">
      <w:pPr>
        <w:autoSpaceDE w:val="0"/>
        <w:autoSpaceDN w:val="0"/>
        <w:adjustRightInd w:val="0"/>
        <w:spacing w:line="276" w:lineRule="auto"/>
        <w:jc w:val="both"/>
        <w:rPr>
          <w:rFonts w:ascii="Calibri" w:hAnsi="Calibri" w:cs="Calibri"/>
          <w:sz w:val="24"/>
          <w:szCs w:val="24"/>
          <w:u w:val="single"/>
          <w:lang w:eastAsia="fr-FR"/>
        </w:rPr>
      </w:pPr>
    </w:p>
    <w:p w:rsidR="002A46F7" w:rsidRDefault="002A46F7">
      <w:pPr>
        <w:autoSpaceDE w:val="0"/>
        <w:autoSpaceDN w:val="0"/>
        <w:adjustRightInd w:val="0"/>
        <w:spacing w:line="276" w:lineRule="auto"/>
        <w:jc w:val="both"/>
        <w:rPr>
          <w:rFonts w:ascii="Calibri" w:hAnsi="Calibri" w:cs="Calibri"/>
          <w:sz w:val="24"/>
          <w:szCs w:val="24"/>
          <w:u w:val="single"/>
          <w:lang w:eastAsia="fr-FR"/>
        </w:rPr>
      </w:pP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Aussi, la macro </w:t>
      </w:r>
      <w:proofErr w:type="spellStart"/>
      <w:r>
        <w:rPr>
          <w:rFonts w:ascii="Calibri" w:hAnsi="Calibri" w:cs="Calibri"/>
          <w:b/>
          <w:i/>
          <w:sz w:val="24"/>
          <w:szCs w:val="24"/>
          <w:lang w:eastAsia="fr-FR"/>
        </w:rPr>
        <w:t>AutoExec</w:t>
      </w:r>
      <w:proofErr w:type="spellEnd"/>
      <w:r>
        <w:rPr>
          <w:rFonts w:ascii="Calibri" w:hAnsi="Calibri" w:cs="Calibri"/>
          <w:sz w:val="24"/>
          <w:szCs w:val="24"/>
          <w:lang w:eastAsia="fr-FR"/>
        </w:rPr>
        <w:t xml:space="preserve"> ouvre le formulaire principal en tant que page d’accueil pour l’utilisateur.</w:t>
      </w:r>
    </w:p>
    <w:p w:rsidR="002A46F7" w:rsidRDefault="002D733A">
      <w:pPr>
        <w:pStyle w:val="Heading3"/>
        <w:rPr>
          <w:sz w:val="24"/>
          <w:lang w:eastAsia="fr-FR"/>
        </w:rPr>
      </w:pPr>
      <w:r>
        <w:rPr>
          <w:sz w:val="24"/>
          <w:lang w:eastAsia="fr-FR"/>
        </w:rPr>
        <w:t>Le verrouillage de l’accès aux données</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également mis en place une application pour verrouiller l’accès aux données. </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choisi de restreindre l’accès de l’utilisateur aux Tables, Requêtes, Formulaires, Macros et Modules habituellement accessibles au travers du volet de navigation. </w:t>
      </w:r>
    </w:p>
    <w:p w:rsidR="002A46F7" w:rsidRDefault="002D733A">
      <w:pPr>
        <w:pStyle w:val="ListParagraph"/>
        <w:numPr>
          <w:ilvl w:val="0"/>
          <w:numId w:val="6"/>
        </w:num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Ainsi, via les </w:t>
      </w:r>
      <w:r>
        <w:rPr>
          <w:rFonts w:ascii="Calibri" w:hAnsi="Calibri" w:cs="Calibri"/>
          <w:b/>
          <w:i/>
          <w:sz w:val="24"/>
          <w:szCs w:val="24"/>
          <w:lang w:eastAsia="fr-FR"/>
        </w:rPr>
        <w:t>options de la base de données</w:t>
      </w:r>
      <w:r>
        <w:rPr>
          <w:rFonts w:ascii="Calibri" w:hAnsi="Calibri" w:cs="Calibri"/>
          <w:sz w:val="24"/>
          <w:szCs w:val="24"/>
          <w:lang w:eastAsia="fr-FR"/>
        </w:rPr>
        <w:t xml:space="preserve">, nous avons choisi de </w:t>
      </w:r>
      <w:r>
        <w:rPr>
          <w:rFonts w:ascii="Calibri" w:hAnsi="Calibri" w:cs="Calibri"/>
          <w:b/>
          <w:sz w:val="24"/>
          <w:szCs w:val="24"/>
          <w:u w:val="single"/>
          <w:lang w:eastAsia="fr-FR"/>
        </w:rPr>
        <w:t>masquer le Volet de Navigation</w:t>
      </w:r>
      <w:r>
        <w:rPr>
          <w:rFonts w:ascii="Calibri" w:hAnsi="Calibri" w:cs="Calibri"/>
          <w:sz w:val="24"/>
          <w:szCs w:val="24"/>
          <w:lang w:eastAsia="fr-FR"/>
        </w:rPr>
        <w:t>.</w:t>
      </w:r>
    </w:p>
    <w:p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Cependant, cette sécurité n’était pas suffisante. Il suffisait d’appuyer sur la touche </w:t>
      </w:r>
      <w:r>
        <w:rPr>
          <w:rFonts w:ascii="Calibri" w:hAnsi="Calibri" w:cs="Calibri"/>
          <w:i/>
          <w:sz w:val="24"/>
          <w:szCs w:val="24"/>
          <w:lang w:eastAsia="fr-FR"/>
        </w:rPr>
        <w:t>MAJ</w:t>
      </w:r>
      <w:r>
        <w:rPr>
          <w:rFonts w:ascii="Calibri" w:hAnsi="Calibri" w:cs="Calibri"/>
          <w:sz w:val="24"/>
          <w:szCs w:val="24"/>
          <w:lang w:eastAsia="fr-FR"/>
        </w:rPr>
        <w:t xml:space="preserve"> au démarrage de l’application pour accéder aux données, formulaires, etc. </w:t>
      </w:r>
    </w:p>
    <w:p w:rsidR="002A46F7" w:rsidRDefault="002D733A">
      <w:pPr>
        <w:pStyle w:val="ListParagraph"/>
        <w:numPr>
          <w:ilvl w:val="0"/>
          <w:numId w:val="6"/>
        </w:numPr>
        <w:autoSpaceDE w:val="0"/>
        <w:autoSpaceDN w:val="0"/>
        <w:adjustRightInd w:val="0"/>
        <w:spacing w:after="0" w:line="276" w:lineRule="auto"/>
        <w:jc w:val="both"/>
        <w:rPr>
          <w:rFonts w:ascii="Calibri" w:hAnsi="Calibri" w:cs="Calibri"/>
          <w:sz w:val="24"/>
          <w:szCs w:val="24"/>
          <w:lang w:eastAsia="fr-FR"/>
        </w:rPr>
      </w:pPr>
      <w:r>
        <w:rPr>
          <w:noProof/>
        </w:rPr>
        <w:drawing>
          <wp:anchor distT="0" distB="0" distL="114300" distR="114300" simplePos="0" relativeHeight="251669504" behindDoc="0" locked="0" layoutInCell="1" allowOverlap="1">
            <wp:simplePos x="0" y="0"/>
            <wp:positionH relativeFrom="page">
              <wp:align>center</wp:align>
            </wp:positionH>
            <wp:positionV relativeFrom="paragraph">
              <wp:posOffset>459105</wp:posOffset>
            </wp:positionV>
            <wp:extent cx="5094605" cy="2209165"/>
            <wp:effectExtent l="0" t="0" r="0" b="12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94905" cy="2209126"/>
                    </a:xfrm>
                    <a:prstGeom prst="rect">
                      <a:avLst/>
                    </a:prstGeom>
                  </pic:spPr>
                </pic:pic>
              </a:graphicData>
            </a:graphic>
          </wp:anchor>
        </w:drawing>
      </w:r>
      <w:r>
        <w:rPr>
          <w:rFonts w:ascii="Calibri" w:hAnsi="Calibri" w:cs="Calibri"/>
          <w:sz w:val="24"/>
          <w:szCs w:val="24"/>
          <w:lang w:eastAsia="fr-FR"/>
        </w:rPr>
        <w:t xml:space="preserve">Grâce à un </w:t>
      </w:r>
      <w:r>
        <w:rPr>
          <w:rFonts w:ascii="Calibri" w:hAnsi="Calibri" w:cs="Calibri"/>
          <w:b/>
          <w:i/>
          <w:sz w:val="24"/>
          <w:szCs w:val="24"/>
          <w:lang w:eastAsia="fr-FR"/>
        </w:rPr>
        <w:t>code VBA</w:t>
      </w:r>
      <w:r>
        <w:rPr>
          <w:rFonts w:ascii="Calibri" w:hAnsi="Calibri" w:cs="Calibri"/>
          <w:sz w:val="24"/>
          <w:szCs w:val="24"/>
          <w:lang w:eastAsia="fr-FR"/>
        </w:rPr>
        <w:t xml:space="preserve">, nous avons donc la possibilité de </w:t>
      </w:r>
      <w:r>
        <w:rPr>
          <w:rFonts w:ascii="Calibri" w:hAnsi="Calibri" w:cs="Calibri"/>
          <w:b/>
          <w:sz w:val="24"/>
          <w:szCs w:val="24"/>
          <w:u w:val="single"/>
          <w:lang w:eastAsia="fr-FR"/>
        </w:rPr>
        <w:t xml:space="preserve">désactiver la touche </w:t>
      </w:r>
      <w:r>
        <w:rPr>
          <w:rFonts w:ascii="Calibri" w:hAnsi="Calibri" w:cs="Calibri"/>
          <w:b/>
          <w:i/>
          <w:sz w:val="24"/>
          <w:szCs w:val="24"/>
          <w:u w:val="single"/>
          <w:lang w:eastAsia="fr-FR"/>
        </w:rPr>
        <w:t>MAJ</w:t>
      </w:r>
      <w:r>
        <w:rPr>
          <w:rFonts w:ascii="Calibri" w:hAnsi="Calibri" w:cs="Calibri"/>
          <w:sz w:val="24"/>
          <w:szCs w:val="24"/>
          <w:lang w:eastAsia="fr-FR"/>
        </w:rPr>
        <w:t>, et ainsi de verrouiller l’accès aux tables.</w:t>
      </w:r>
    </w:p>
    <w:p w:rsidR="002A46F7" w:rsidRDefault="002D733A">
      <w:pPr>
        <w:autoSpaceDE w:val="0"/>
        <w:autoSpaceDN w:val="0"/>
        <w:adjustRightInd w:val="0"/>
        <w:spacing w:before="240" w:line="276" w:lineRule="auto"/>
        <w:rPr>
          <w:sz w:val="24"/>
        </w:rPr>
      </w:pPr>
      <w:r>
        <w:rPr>
          <w:noProof/>
          <w:sz w:val="24"/>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690880</wp:posOffset>
            </wp:positionV>
            <wp:extent cx="4741545" cy="3739515"/>
            <wp:effectExtent l="0" t="0" r="1905"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41545" cy="3739515"/>
                    </a:xfrm>
                    <a:prstGeom prst="rect">
                      <a:avLst/>
                    </a:prstGeom>
                  </pic:spPr>
                </pic:pic>
              </a:graphicData>
            </a:graphic>
          </wp:anchor>
        </w:drawing>
      </w:r>
      <w:r>
        <w:rPr>
          <w:sz w:val="24"/>
        </w:rPr>
        <w:t xml:space="preserve">Cette macro appelle une </w:t>
      </w:r>
      <w:r>
        <w:rPr>
          <w:b/>
          <w:i/>
          <w:sz w:val="24"/>
        </w:rPr>
        <w:t>fonction VBA DAO</w:t>
      </w:r>
      <w:r>
        <w:rPr>
          <w:sz w:val="24"/>
        </w:rPr>
        <w:t xml:space="preserve"> pour modifier directement la propriété </w:t>
      </w:r>
      <w:proofErr w:type="spellStart"/>
      <w:r>
        <w:rPr>
          <w:i/>
          <w:sz w:val="24"/>
        </w:rPr>
        <w:t>AllowBypassKey</w:t>
      </w:r>
      <w:proofErr w:type="spellEnd"/>
      <w:r>
        <w:rPr>
          <w:sz w:val="24"/>
        </w:rPr>
        <w:t xml:space="preserve"> qui définit si la touche </w:t>
      </w:r>
      <w:r>
        <w:rPr>
          <w:i/>
          <w:sz w:val="24"/>
        </w:rPr>
        <w:t>MAJ</w:t>
      </w:r>
      <w:r>
        <w:rPr>
          <w:sz w:val="24"/>
        </w:rPr>
        <w:t xml:space="preserve"> peut être utilisée ou non pour l’ouverture du centre de navigation.</w:t>
      </w:r>
    </w:p>
    <w:p w:rsidR="002A46F7" w:rsidRDefault="002A46F7">
      <w:pPr>
        <w:autoSpaceDE w:val="0"/>
        <w:autoSpaceDN w:val="0"/>
        <w:adjustRightInd w:val="0"/>
        <w:spacing w:line="276" w:lineRule="auto"/>
        <w:rPr>
          <w:sz w:val="24"/>
        </w:rPr>
      </w:pPr>
    </w:p>
    <w:p w:rsidR="002A46F7" w:rsidRDefault="002D733A">
      <w:pPr>
        <w:autoSpaceDE w:val="0"/>
        <w:autoSpaceDN w:val="0"/>
        <w:adjustRightInd w:val="0"/>
        <w:spacing w:line="276" w:lineRule="auto"/>
        <w:rPr>
          <w:sz w:val="24"/>
        </w:rPr>
      </w:pPr>
      <w:r>
        <w:rPr>
          <w:sz w:val="24"/>
        </w:rPr>
        <w:t xml:space="preserve">Une fois la macro lancée, il a alors suffi de fermer, puis de rouvrir la base de données pour que la désactivation soit effective. </w:t>
      </w:r>
    </w:p>
    <w:p w:rsidR="002A46F7" w:rsidRDefault="002D733A">
      <w:pPr>
        <w:pStyle w:val="Heading3"/>
        <w:rPr>
          <w:sz w:val="24"/>
        </w:rPr>
      </w:pPr>
      <w:r>
        <w:rPr>
          <w:sz w:val="24"/>
        </w:rPr>
        <w:t>Conclusion sur la sécurité</w:t>
      </w:r>
    </w:p>
    <w:p w:rsidR="002A46F7" w:rsidRDefault="002D733A">
      <w:pPr>
        <w:autoSpaceDE w:val="0"/>
        <w:autoSpaceDN w:val="0"/>
        <w:adjustRightInd w:val="0"/>
        <w:spacing w:before="240" w:line="276" w:lineRule="auto"/>
        <w:ind w:firstLine="432"/>
        <w:jc w:val="both"/>
      </w:pPr>
      <w:r>
        <w:rPr>
          <w:sz w:val="24"/>
        </w:rPr>
        <w:t>Ainsi lorsque l’application est lancée, même en maintenant la touche MAJ lors du démarrage de l’application, l’utilisateur ne peut accéder au volet de navigation. De même il visualise le formulaire de base de l’application et n’a accès qu’au ruban personnalisé et non à celui de base.</w:t>
      </w:r>
      <w:r>
        <w:br w:type="page"/>
      </w:r>
    </w:p>
    <w:p w:rsidR="002A46F7" w:rsidRDefault="002D733A">
      <w:pPr>
        <w:pStyle w:val="Heading1"/>
        <w:rPr>
          <w:rFonts w:eastAsia="Times New Roman"/>
          <w:lang w:eastAsia="fr-FR"/>
        </w:rPr>
      </w:pPr>
      <w:bookmarkStart w:id="22" w:name="_Toc531787643"/>
      <w:r>
        <w:rPr>
          <w:rFonts w:eastAsia="Times New Roman"/>
          <w:lang w:eastAsia="fr-FR"/>
        </w:rPr>
        <w:lastRenderedPageBreak/>
        <w:t>Sources</w:t>
      </w:r>
      <w:bookmarkEnd w:id="22"/>
    </w:p>
    <w:p w:rsidR="002A46F7" w:rsidRDefault="002D733A">
      <w:pPr>
        <w:rPr>
          <w:b/>
          <w:i/>
          <w:lang w:eastAsia="fr-FR"/>
        </w:rPr>
      </w:pPr>
      <w:r>
        <w:rPr>
          <w:b/>
          <w:i/>
          <w:lang w:eastAsia="fr-FR"/>
        </w:rPr>
        <w:t>Sites internet</w:t>
      </w:r>
    </w:p>
    <w:p w:rsidR="002A46F7" w:rsidRDefault="002D733A">
      <w:pPr>
        <w:rPr>
          <w:lang w:eastAsia="fr-FR"/>
        </w:rPr>
      </w:pPr>
      <w:hyperlink r:id="rId64" w:history="1">
        <w:r>
          <w:rPr>
            <w:rStyle w:val="Hyperlink"/>
            <w:lang w:eastAsia="fr-FR"/>
          </w:rPr>
          <w:t>https://www.linternaute.com/homme/art-de-vivre/1011553-appellation-cepage-domaine-quelles-differences/</w:t>
        </w:r>
      </w:hyperlink>
    </w:p>
    <w:p w:rsidR="002A46F7" w:rsidRDefault="002D733A">
      <w:pPr>
        <w:rPr>
          <w:lang w:eastAsia="fr-FR"/>
        </w:rPr>
      </w:pPr>
      <w:hyperlink r:id="rId65" w:history="1">
        <w:r>
          <w:rPr>
            <w:rStyle w:val="Hyperlink"/>
            <w:lang w:eastAsia="fr-FR"/>
          </w:rPr>
          <w:t>https://www.le-vin-pas-a-pas.com/4-niveaux-a-connaitre-pour-bien-classer-les-vins/</w:t>
        </w:r>
      </w:hyperlink>
    </w:p>
    <w:p w:rsidR="002A46F7" w:rsidRDefault="002A46F7">
      <w:pPr>
        <w:rPr>
          <w:lang w:eastAsia="fr-FR"/>
        </w:rPr>
      </w:pPr>
    </w:p>
    <w:p w:rsidR="002A46F7" w:rsidRDefault="002D733A">
      <w:pPr>
        <w:rPr>
          <w:b/>
          <w:i/>
          <w:lang w:eastAsia="fr-FR"/>
        </w:rPr>
      </w:pPr>
      <w:r>
        <w:rPr>
          <w:b/>
          <w:i/>
          <w:lang w:eastAsia="fr-FR"/>
        </w:rPr>
        <w:t>Consultation de diverses personnes ayant des connaissances en vitiviniculture et même en œnologie</w:t>
      </w:r>
    </w:p>
    <w:p w:rsidR="002A46F7" w:rsidRDefault="002A46F7">
      <w:pPr>
        <w:rPr>
          <w:lang w:eastAsia="fr-FR"/>
        </w:rPr>
      </w:pPr>
    </w:p>
    <w:p w:rsidR="002A46F7" w:rsidRDefault="002A46F7">
      <w:pPr>
        <w:rPr>
          <w:lang w:eastAsia="fr-FR"/>
        </w:rPr>
      </w:pPr>
    </w:p>
    <w:p w:rsidR="002A46F7" w:rsidRDefault="002A46F7">
      <w:pPr>
        <w:rPr>
          <w:lang w:eastAsia="fr-FR"/>
        </w:rPr>
      </w:pPr>
    </w:p>
    <w:p w:rsidR="002A46F7" w:rsidRDefault="002A46F7">
      <w:pPr>
        <w:rPr>
          <w:lang w:eastAsia="fr-FR"/>
        </w:rPr>
      </w:pPr>
    </w:p>
    <w:p w:rsidR="002A46F7" w:rsidRDefault="002A46F7">
      <w:pPr>
        <w:rPr>
          <w:lang w:eastAsia="fr-FR"/>
        </w:rPr>
      </w:pPr>
    </w:p>
    <w:p w:rsidR="002A46F7" w:rsidRDefault="002A46F7">
      <w:pPr>
        <w:rPr>
          <w:lang w:eastAsia="fr-FR"/>
        </w:rPr>
      </w:pPr>
    </w:p>
    <w:p w:rsidR="002A46F7" w:rsidRDefault="002A46F7">
      <w:pPr>
        <w:rPr>
          <w:lang w:eastAsia="fr-FR"/>
        </w:rPr>
      </w:pPr>
    </w:p>
    <w:p w:rsidR="002A46F7" w:rsidRDefault="002D733A">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2A46F7">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B90" w:rsidRDefault="005D3B90">
      <w:pPr>
        <w:spacing w:after="0" w:line="240" w:lineRule="auto"/>
      </w:pPr>
      <w:r>
        <w:separator/>
      </w:r>
    </w:p>
  </w:endnote>
  <w:endnote w:type="continuationSeparator" w:id="0">
    <w:p w:rsidR="005D3B90" w:rsidRDefault="005D3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Segoe Prin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33A" w:rsidRDefault="002D733A">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D733A" w:rsidRDefault="002D733A">
                          <w:pPr>
                            <w:jc w:val="right"/>
                            <w:rPr>
                              <w:rFonts w:eastAsiaTheme="majorEastAsia" w:cstheme="minorHAnsi"/>
                              <w:sz w:val="24"/>
                              <w:szCs w:val="24"/>
                            </w:rPr>
                          </w:pPr>
                          <w:r>
                            <w:rPr>
                              <w:rFonts w:eastAsiaTheme="majorEastAsia" w:cstheme="minorHAnsi"/>
                              <w:sz w:val="24"/>
                              <w:szCs w:val="24"/>
                            </w:rPr>
                            <w:t>Anaïs JARNO</w:t>
                          </w:r>
                        </w:p>
                        <w:p w:rsidR="002D733A" w:rsidRDefault="002D733A">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rsidR="002D733A" w:rsidRDefault="002D733A">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rsidR="002D733A" w:rsidRDefault="002D733A">
                    <w:pPr>
                      <w:jc w:val="right"/>
                      <w:rPr>
                        <w:rFonts w:eastAsiaTheme="majorEastAsia" w:cstheme="minorHAnsi"/>
                        <w:sz w:val="24"/>
                        <w:szCs w:val="24"/>
                      </w:rPr>
                    </w:pPr>
                    <w:r>
                      <w:rPr>
                        <w:rFonts w:eastAsiaTheme="majorEastAsia" w:cstheme="minorHAnsi"/>
                        <w:sz w:val="24"/>
                        <w:szCs w:val="24"/>
                      </w:rPr>
                      <w:t>Anaïs JARNO</w:t>
                    </w:r>
                  </w:p>
                  <w:p w:rsidR="002D733A" w:rsidRDefault="002D733A">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rsidR="002D733A" w:rsidRDefault="002D733A">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v:textbox>
            </v:shape>
          </w:pict>
        </mc:Fallback>
      </mc:AlternateContent>
    </w:r>
    <w:sdt>
      <w:sdtPr>
        <w:rPr>
          <w:rFonts w:asciiTheme="majorHAnsi" w:eastAsiaTheme="majorEastAsia" w:hAnsiTheme="majorHAnsi" w:cstheme="majorBidi"/>
          <w:sz w:val="28"/>
          <w:szCs w:val="28"/>
        </w:rPr>
        <w:id w:val="1931080059"/>
      </w:sdt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B90" w:rsidRDefault="005D3B90">
      <w:pPr>
        <w:spacing w:after="0" w:line="240" w:lineRule="auto"/>
      </w:pPr>
      <w:r>
        <w:separator/>
      </w:r>
    </w:p>
  </w:footnote>
  <w:footnote w:type="continuationSeparator" w:id="0">
    <w:p w:rsidR="005D3B90" w:rsidRDefault="005D3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33A" w:rsidRDefault="002D733A">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356"/>
    <w:multiLevelType w:val="multilevel"/>
    <w:tmpl w:val="0D8F6356"/>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482775B"/>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D4B06C3"/>
    <w:multiLevelType w:val="multilevel"/>
    <w:tmpl w:val="4D4B06C3"/>
    <w:lvl w:ilvl="0">
      <w:start w:val="1"/>
      <w:numFmt w:val="decimal"/>
      <w:lvlText w:val="%1 -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16088"/>
    <w:rsid w:val="00023153"/>
    <w:rsid w:val="00026D15"/>
    <w:rsid w:val="00027C3D"/>
    <w:rsid w:val="00031095"/>
    <w:rsid w:val="0004296B"/>
    <w:rsid w:val="00051348"/>
    <w:rsid w:val="00057735"/>
    <w:rsid w:val="00057C35"/>
    <w:rsid w:val="000613E6"/>
    <w:rsid w:val="00063A20"/>
    <w:rsid w:val="00067BA4"/>
    <w:rsid w:val="000762CF"/>
    <w:rsid w:val="00076441"/>
    <w:rsid w:val="0008318E"/>
    <w:rsid w:val="000844E1"/>
    <w:rsid w:val="0008632A"/>
    <w:rsid w:val="000946D6"/>
    <w:rsid w:val="00095A27"/>
    <w:rsid w:val="000B0580"/>
    <w:rsid w:val="000B633C"/>
    <w:rsid w:val="000B662A"/>
    <w:rsid w:val="000B7A86"/>
    <w:rsid w:val="000C4318"/>
    <w:rsid w:val="000C5E70"/>
    <w:rsid w:val="000C7C8B"/>
    <w:rsid w:val="000E576E"/>
    <w:rsid w:val="000E5B6F"/>
    <w:rsid w:val="000E6200"/>
    <w:rsid w:val="000F06DA"/>
    <w:rsid w:val="000F4CEF"/>
    <w:rsid w:val="00104094"/>
    <w:rsid w:val="00112969"/>
    <w:rsid w:val="001238FD"/>
    <w:rsid w:val="001246BF"/>
    <w:rsid w:val="00125B4D"/>
    <w:rsid w:val="0013643C"/>
    <w:rsid w:val="001476A0"/>
    <w:rsid w:val="0015044A"/>
    <w:rsid w:val="00150730"/>
    <w:rsid w:val="0015638D"/>
    <w:rsid w:val="001574A4"/>
    <w:rsid w:val="001620A2"/>
    <w:rsid w:val="0016766B"/>
    <w:rsid w:val="00172ADC"/>
    <w:rsid w:val="00173F39"/>
    <w:rsid w:val="0018542A"/>
    <w:rsid w:val="0018755A"/>
    <w:rsid w:val="00187B9B"/>
    <w:rsid w:val="0019197C"/>
    <w:rsid w:val="00191A4A"/>
    <w:rsid w:val="00195682"/>
    <w:rsid w:val="00196630"/>
    <w:rsid w:val="00197EF2"/>
    <w:rsid w:val="001A49B3"/>
    <w:rsid w:val="001B14F8"/>
    <w:rsid w:val="001B1B2E"/>
    <w:rsid w:val="001B412A"/>
    <w:rsid w:val="001B6D6E"/>
    <w:rsid w:val="001D6CB2"/>
    <w:rsid w:val="001E6D17"/>
    <w:rsid w:val="001F69E4"/>
    <w:rsid w:val="0020054C"/>
    <w:rsid w:val="0020077A"/>
    <w:rsid w:val="00200E94"/>
    <w:rsid w:val="00202766"/>
    <w:rsid w:val="00202907"/>
    <w:rsid w:val="00203FD2"/>
    <w:rsid w:val="0021111B"/>
    <w:rsid w:val="00214CAD"/>
    <w:rsid w:val="00216DA9"/>
    <w:rsid w:val="0022094D"/>
    <w:rsid w:val="00220B84"/>
    <w:rsid w:val="00221EBF"/>
    <w:rsid w:val="002229E8"/>
    <w:rsid w:val="002257D6"/>
    <w:rsid w:val="00226EC5"/>
    <w:rsid w:val="0023488B"/>
    <w:rsid w:val="00241DE3"/>
    <w:rsid w:val="00243C39"/>
    <w:rsid w:val="00243EB7"/>
    <w:rsid w:val="002463F2"/>
    <w:rsid w:val="00261764"/>
    <w:rsid w:val="00263BC3"/>
    <w:rsid w:val="002643D2"/>
    <w:rsid w:val="00266B6C"/>
    <w:rsid w:val="00272C97"/>
    <w:rsid w:val="00273899"/>
    <w:rsid w:val="00275570"/>
    <w:rsid w:val="00284E0D"/>
    <w:rsid w:val="00286363"/>
    <w:rsid w:val="00290670"/>
    <w:rsid w:val="002957C6"/>
    <w:rsid w:val="00297147"/>
    <w:rsid w:val="002A46F7"/>
    <w:rsid w:val="002B4F65"/>
    <w:rsid w:val="002D3E52"/>
    <w:rsid w:val="002D4430"/>
    <w:rsid w:val="002D70DF"/>
    <w:rsid w:val="002D733A"/>
    <w:rsid w:val="002D74CE"/>
    <w:rsid w:val="002E0228"/>
    <w:rsid w:val="002E510E"/>
    <w:rsid w:val="002E5CA6"/>
    <w:rsid w:val="002F568F"/>
    <w:rsid w:val="00301A9E"/>
    <w:rsid w:val="00307F86"/>
    <w:rsid w:val="00317835"/>
    <w:rsid w:val="0032009A"/>
    <w:rsid w:val="0032274A"/>
    <w:rsid w:val="00331C1A"/>
    <w:rsid w:val="0033502E"/>
    <w:rsid w:val="003512EF"/>
    <w:rsid w:val="00354F51"/>
    <w:rsid w:val="0036043D"/>
    <w:rsid w:val="00361BD6"/>
    <w:rsid w:val="003625AE"/>
    <w:rsid w:val="0037627F"/>
    <w:rsid w:val="00383728"/>
    <w:rsid w:val="00393733"/>
    <w:rsid w:val="003A14C4"/>
    <w:rsid w:val="003A33E4"/>
    <w:rsid w:val="003B2426"/>
    <w:rsid w:val="003C0680"/>
    <w:rsid w:val="003C581F"/>
    <w:rsid w:val="003D1C3C"/>
    <w:rsid w:val="003D6012"/>
    <w:rsid w:val="003D7CCF"/>
    <w:rsid w:val="003D7FA1"/>
    <w:rsid w:val="003E0115"/>
    <w:rsid w:val="003E3116"/>
    <w:rsid w:val="003E766A"/>
    <w:rsid w:val="003E7932"/>
    <w:rsid w:val="003F2B20"/>
    <w:rsid w:val="003F3AA7"/>
    <w:rsid w:val="003F4315"/>
    <w:rsid w:val="003F7CFD"/>
    <w:rsid w:val="00414A8A"/>
    <w:rsid w:val="00415287"/>
    <w:rsid w:val="00422793"/>
    <w:rsid w:val="00422BBB"/>
    <w:rsid w:val="00422C32"/>
    <w:rsid w:val="0042622C"/>
    <w:rsid w:val="00431849"/>
    <w:rsid w:val="0043238C"/>
    <w:rsid w:val="004377D5"/>
    <w:rsid w:val="004462B4"/>
    <w:rsid w:val="00455453"/>
    <w:rsid w:val="004574F0"/>
    <w:rsid w:val="0047391C"/>
    <w:rsid w:val="004752F5"/>
    <w:rsid w:val="00476254"/>
    <w:rsid w:val="00477716"/>
    <w:rsid w:val="0049281E"/>
    <w:rsid w:val="004A023E"/>
    <w:rsid w:val="004B0175"/>
    <w:rsid w:val="004B38F7"/>
    <w:rsid w:val="004B5A88"/>
    <w:rsid w:val="004C2851"/>
    <w:rsid w:val="004C65BC"/>
    <w:rsid w:val="004F30B7"/>
    <w:rsid w:val="004F69C3"/>
    <w:rsid w:val="00517018"/>
    <w:rsid w:val="00522584"/>
    <w:rsid w:val="00523A89"/>
    <w:rsid w:val="00526627"/>
    <w:rsid w:val="005411BC"/>
    <w:rsid w:val="005447EA"/>
    <w:rsid w:val="00554C94"/>
    <w:rsid w:val="00556649"/>
    <w:rsid w:val="00560A06"/>
    <w:rsid w:val="00562C9D"/>
    <w:rsid w:val="005630B9"/>
    <w:rsid w:val="00576E2B"/>
    <w:rsid w:val="0058109C"/>
    <w:rsid w:val="00583E55"/>
    <w:rsid w:val="00585783"/>
    <w:rsid w:val="005865DA"/>
    <w:rsid w:val="005942A2"/>
    <w:rsid w:val="005A327D"/>
    <w:rsid w:val="005A3899"/>
    <w:rsid w:val="005A4520"/>
    <w:rsid w:val="005A6EA6"/>
    <w:rsid w:val="005B3642"/>
    <w:rsid w:val="005C5857"/>
    <w:rsid w:val="005D0CD9"/>
    <w:rsid w:val="005D3B90"/>
    <w:rsid w:val="005D6C17"/>
    <w:rsid w:val="005E0609"/>
    <w:rsid w:val="005E40F1"/>
    <w:rsid w:val="006033C7"/>
    <w:rsid w:val="00612710"/>
    <w:rsid w:val="00621918"/>
    <w:rsid w:val="00626F61"/>
    <w:rsid w:val="00642AB9"/>
    <w:rsid w:val="00647B47"/>
    <w:rsid w:val="006534F9"/>
    <w:rsid w:val="00654456"/>
    <w:rsid w:val="00655E20"/>
    <w:rsid w:val="0066317B"/>
    <w:rsid w:val="00664A6A"/>
    <w:rsid w:val="00665060"/>
    <w:rsid w:val="00672E07"/>
    <w:rsid w:val="00681946"/>
    <w:rsid w:val="00682650"/>
    <w:rsid w:val="00691E8A"/>
    <w:rsid w:val="00697238"/>
    <w:rsid w:val="006A3B67"/>
    <w:rsid w:val="006A3C83"/>
    <w:rsid w:val="006B204F"/>
    <w:rsid w:val="006B2C39"/>
    <w:rsid w:val="006B3003"/>
    <w:rsid w:val="006C3392"/>
    <w:rsid w:val="006E48C0"/>
    <w:rsid w:val="006E64F9"/>
    <w:rsid w:val="006E779B"/>
    <w:rsid w:val="006F4C39"/>
    <w:rsid w:val="006F5370"/>
    <w:rsid w:val="006F5EA5"/>
    <w:rsid w:val="006F6212"/>
    <w:rsid w:val="006F6EA9"/>
    <w:rsid w:val="00710BCF"/>
    <w:rsid w:val="00713498"/>
    <w:rsid w:val="00732922"/>
    <w:rsid w:val="00736E9B"/>
    <w:rsid w:val="0073722F"/>
    <w:rsid w:val="00746AA1"/>
    <w:rsid w:val="00752F75"/>
    <w:rsid w:val="00754CBA"/>
    <w:rsid w:val="00757222"/>
    <w:rsid w:val="00762DF1"/>
    <w:rsid w:val="00766C20"/>
    <w:rsid w:val="007727CD"/>
    <w:rsid w:val="00774C43"/>
    <w:rsid w:val="0077522F"/>
    <w:rsid w:val="00784116"/>
    <w:rsid w:val="00790CA0"/>
    <w:rsid w:val="00792D4F"/>
    <w:rsid w:val="007A7A5D"/>
    <w:rsid w:val="007B43DF"/>
    <w:rsid w:val="007C1EC8"/>
    <w:rsid w:val="007D0682"/>
    <w:rsid w:val="007D0E65"/>
    <w:rsid w:val="007E001A"/>
    <w:rsid w:val="007E2218"/>
    <w:rsid w:val="007F0C81"/>
    <w:rsid w:val="007F59A6"/>
    <w:rsid w:val="008019E3"/>
    <w:rsid w:val="00802B1E"/>
    <w:rsid w:val="008274FA"/>
    <w:rsid w:val="008315ED"/>
    <w:rsid w:val="0085318F"/>
    <w:rsid w:val="00857E2B"/>
    <w:rsid w:val="00861642"/>
    <w:rsid w:val="00865245"/>
    <w:rsid w:val="008674D4"/>
    <w:rsid w:val="008739DB"/>
    <w:rsid w:val="008874BB"/>
    <w:rsid w:val="00887C5C"/>
    <w:rsid w:val="008A250D"/>
    <w:rsid w:val="008B4690"/>
    <w:rsid w:val="008B5C9F"/>
    <w:rsid w:val="008B6FAB"/>
    <w:rsid w:val="008C36E4"/>
    <w:rsid w:val="008C6436"/>
    <w:rsid w:val="008D14AA"/>
    <w:rsid w:val="008D1C9B"/>
    <w:rsid w:val="008D2EE4"/>
    <w:rsid w:val="008E042D"/>
    <w:rsid w:val="008E65EB"/>
    <w:rsid w:val="008F3830"/>
    <w:rsid w:val="009136BB"/>
    <w:rsid w:val="00914207"/>
    <w:rsid w:val="00914C73"/>
    <w:rsid w:val="009205B8"/>
    <w:rsid w:val="00922FFD"/>
    <w:rsid w:val="00926DB9"/>
    <w:rsid w:val="00930CA8"/>
    <w:rsid w:val="00934B42"/>
    <w:rsid w:val="00937815"/>
    <w:rsid w:val="00952F61"/>
    <w:rsid w:val="00953383"/>
    <w:rsid w:val="00954644"/>
    <w:rsid w:val="00961C8D"/>
    <w:rsid w:val="009631FB"/>
    <w:rsid w:val="00965A07"/>
    <w:rsid w:val="00967A55"/>
    <w:rsid w:val="00970D4B"/>
    <w:rsid w:val="00981F82"/>
    <w:rsid w:val="00986653"/>
    <w:rsid w:val="009937D9"/>
    <w:rsid w:val="00995114"/>
    <w:rsid w:val="009A1088"/>
    <w:rsid w:val="009A23D8"/>
    <w:rsid w:val="009A5B43"/>
    <w:rsid w:val="009A6192"/>
    <w:rsid w:val="009B4EB3"/>
    <w:rsid w:val="009C634A"/>
    <w:rsid w:val="009C6DFD"/>
    <w:rsid w:val="009C6FE5"/>
    <w:rsid w:val="009D398E"/>
    <w:rsid w:val="009E7159"/>
    <w:rsid w:val="009E7833"/>
    <w:rsid w:val="009F195F"/>
    <w:rsid w:val="009F57EA"/>
    <w:rsid w:val="00A00410"/>
    <w:rsid w:val="00A04C37"/>
    <w:rsid w:val="00A06C5A"/>
    <w:rsid w:val="00A133F8"/>
    <w:rsid w:val="00A1383F"/>
    <w:rsid w:val="00A3384B"/>
    <w:rsid w:val="00A3697A"/>
    <w:rsid w:val="00A5428C"/>
    <w:rsid w:val="00A636D6"/>
    <w:rsid w:val="00A6561A"/>
    <w:rsid w:val="00A6610C"/>
    <w:rsid w:val="00A67763"/>
    <w:rsid w:val="00A71E95"/>
    <w:rsid w:val="00A80388"/>
    <w:rsid w:val="00A828E6"/>
    <w:rsid w:val="00A91A19"/>
    <w:rsid w:val="00A92F8F"/>
    <w:rsid w:val="00A946E7"/>
    <w:rsid w:val="00AA19D2"/>
    <w:rsid w:val="00AA1B60"/>
    <w:rsid w:val="00AA2067"/>
    <w:rsid w:val="00AA374E"/>
    <w:rsid w:val="00AB42B6"/>
    <w:rsid w:val="00AE151C"/>
    <w:rsid w:val="00AE45B4"/>
    <w:rsid w:val="00AE4709"/>
    <w:rsid w:val="00AF06DB"/>
    <w:rsid w:val="00AF1714"/>
    <w:rsid w:val="00AF4B75"/>
    <w:rsid w:val="00AF6156"/>
    <w:rsid w:val="00B02D54"/>
    <w:rsid w:val="00B07EB3"/>
    <w:rsid w:val="00B20200"/>
    <w:rsid w:val="00B21D9B"/>
    <w:rsid w:val="00B26B1C"/>
    <w:rsid w:val="00B301A7"/>
    <w:rsid w:val="00B364C9"/>
    <w:rsid w:val="00B56CCE"/>
    <w:rsid w:val="00B628D9"/>
    <w:rsid w:val="00B62C1C"/>
    <w:rsid w:val="00B65E7F"/>
    <w:rsid w:val="00B85B97"/>
    <w:rsid w:val="00B868CD"/>
    <w:rsid w:val="00BB46E3"/>
    <w:rsid w:val="00BD4B87"/>
    <w:rsid w:val="00BE6DD4"/>
    <w:rsid w:val="00BF5208"/>
    <w:rsid w:val="00BF5F16"/>
    <w:rsid w:val="00C023E9"/>
    <w:rsid w:val="00C0413E"/>
    <w:rsid w:val="00C1058A"/>
    <w:rsid w:val="00C1654C"/>
    <w:rsid w:val="00C17DAF"/>
    <w:rsid w:val="00C223FF"/>
    <w:rsid w:val="00C24E21"/>
    <w:rsid w:val="00C25F74"/>
    <w:rsid w:val="00C37126"/>
    <w:rsid w:val="00C43DEE"/>
    <w:rsid w:val="00C44212"/>
    <w:rsid w:val="00C45CA4"/>
    <w:rsid w:val="00C4635F"/>
    <w:rsid w:val="00C50411"/>
    <w:rsid w:val="00C523C5"/>
    <w:rsid w:val="00C536DF"/>
    <w:rsid w:val="00C61AB3"/>
    <w:rsid w:val="00C76FCE"/>
    <w:rsid w:val="00C82255"/>
    <w:rsid w:val="00C85109"/>
    <w:rsid w:val="00C868BC"/>
    <w:rsid w:val="00C9271A"/>
    <w:rsid w:val="00C97C45"/>
    <w:rsid w:val="00CA2C87"/>
    <w:rsid w:val="00CA442F"/>
    <w:rsid w:val="00CB3814"/>
    <w:rsid w:val="00CC45AA"/>
    <w:rsid w:val="00CC6258"/>
    <w:rsid w:val="00CE049E"/>
    <w:rsid w:val="00CE3381"/>
    <w:rsid w:val="00CF3098"/>
    <w:rsid w:val="00CF6854"/>
    <w:rsid w:val="00CF7368"/>
    <w:rsid w:val="00CF7BFA"/>
    <w:rsid w:val="00D0368A"/>
    <w:rsid w:val="00D0654E"/>
    <w:rsid w:val="00D1466E"/>
    <w:rsid w:val="00D21CFF"/>
    <w:rsid w:val="00D260E7"/>
    <w:rsid w:val="00D31726"/>
    <w:rsid w:val="00D439BD"/>
    <w:rsid w:val="00D51378"/>
    <w:rsid w:val="00D554B9"/>
    <w:rsid w:val="00D658CD"/>
    <w:rsid w:val="00D748DF"/>
    <w:rsid w:val="00D7773F"/>
    <w:rsid w:val="00D810C1"/>
    <w:rsid w:val="00D81940"/>
    <w:rsid w:val="00D8739E"/>
    <w:rsid w:val="00D96128"/>
    <w:rsid w:val="00DA477F"/>
    <w:rsid w:val="00DA5003"/>
    <w:rsid w:val="00DB0FAA"/>
    <w:rsid w:val="00DB1972"/>
    <w:rsid w:val="00DB6AE3"/>
    <w:rsid w:val="00DB75D7"/>
    <w:rsid w:val="00DF4FB3"/>
    <w:rsid w:val="00DF794E"/>
    <w:rsid w:val="00E01077"/>
    <w:rsid w:val="00E126A9"/>
    <w:rsid w:val="00E15600"/>
    <w:rsid w:val="00E16AA7"/>
    <w:rsid w:val="00E1703F"/>
    <w:rsid w:val="00E2728F"/>
    <w:rsid w:val="00E44FC1"/>
    <w:rsid w:val="00E50322"/>
    <w:rsid w:val="00E50C27"/>
    <w:rsid w:val="00E53C5F"/>
    <w:rsid w:val="00E54AEC"/>
    <w:rsid w:val="00E6391C"/>
    <w:rsid w:val="00E6785D"/>
    <w:rsid w:val="00E7037E"/>
    <w:rsid w:val="00E70A9C"/>
    <w:rsid w:val="00E72C56"/>
    <w:rsid w:val="00E75206"/>
    <w:rsid w:val="00E7565A"/>
    <w:rsid w:val="00E75670"/>
    <w:rsid w:val="00E83522"/>
    <w:rsid w:val="00E94064"/>
    <w:rsid w:val="00E94A53"/>
    <w:rsid w:val="00EA14A1"/>
    <w:rsid w:val="00EB5021"/>
    <w:rsid w:val="00EB6EB4"/>
    <w:rsid w:val="00EB72F4"/>
    <w:rsid w:val="00ED1D27"/>
    <w:rsid w:val="00EE325B"/>
    <w:rsid w:val="00EE59D6"/>
    <w:rsid w:val="00F004CD"/>
    <w:rsid w:val="00F059D5"/>
    <w:rsid w:val="00F07040"/>
    <w:rsid w:val="00F07375"/>
    <w:rsid w:val="00F13A37"/>
    <w:rsid w:val="00F145CE"/>
    <w:rsid w:val="00F343E0"/>
    <w:rsid w:val="00F34F3B"/>
    <w:rsid w:val="00F523D6"/>
    <w:rsid w:val="00F52C3E"/>
    <w:rsid w:val="00F616D4"/>
    <w:rsid w:val="00F61EC5"/>
    <w:rsid w:val="00F65941"/>
    <w:rsid w:val="00F71F13"/>
    <w:rsid w:val="00F7488C"/>
    <w:rsid w:val="00F74CF7"/>
    <w:rsid w:val="00F86981"/>
    <w:rsid w:val="00F952A9"/>
    <w:rsid w:val="00F9620D"/>
    <w:rsid w:val="00FA0297"/>
    <w:rsid w:val="00FA282A"/>
    <w:rsid w:val="00FA550A"/>
    <w:rsid w:val="00FB3BA5"/>
    <w:rsid w:val="00FB4981"/>
    <w:rsid w:val="00FC1689"/>
    <w:rsid w:val="00FC30F3"/>
    <w:rsid w:val="00FD6F18"/>
    <w:rsid w:val="00FE0528"/>
    <w:rsid w:val="00FE74F9"/>
    <w:rsid w:val="00FF178C"/>
    <w:rsid w:val="00FF4256"/>
    <w:rsid w:val="12437E6B"/>
    <w:rsid w:val="18D41A63"/>
    <w:rsid w:val="3EC60D9E"/>
    <w:rsid w:val="47E235DA"/>
    <w:rsid w:val="4964501D"/>
    <w:rsid w:val="6016350E"/>
    <w:rsid w:val="69A67CE5"/>
    <w:rsid w:val="717219E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18BCCC"/>
  <w15:docId w15:val="{9D23CFE2-94FE-476A-B577-FA5690058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val="fr-FR" w:eastAsia="en-US"/>
    </w:rPr>
  </w:style>
  <w:style w:type="paragraph" w:styleId="Heading1">
    <w:name w:val="heading 1"/>
    <w:basedOn w:val="Normal"/>
    <w:next w:val="Normal"/>
    <w:link w:val="Heading1Ch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spacing w:after="0"/>
    </w:pPr>
  </w:style>
  <w:style w:type="paragraph" w:styleId="Caption">
    <w:name w:val="caption"/>
    <w:basedOn w:val="Normal"/>
    <w:next w:val="Normal"/>
    <w:uiPriority w:val="35"/>
    <w:unhideWhenUsed/>
    <w:qFormat/>
    <w:pPr>
      <w:spacing w:line="240" w:lineRule="auto"/>
      <w:jc w:val="center"/>
    </w:pPr>
    <w:rPr>
      <w:i/>
      <w:iCs/>
      <w:sz w:val="18"/>
      <w:szCs w:val="18"/>
    </w:rPr>
  </w:style>
  <w:style w:type="paragraph" w:styleId="TOC5">
    <w:name w:val="toc 5"/>
    <w:basedOn w:val="Normal"/>
    <w:next w:val="Normal"/>
    <w:uiPriority w:val="39"/>
    <w:unhideWhenUsed/>
    <w:pPr>
      <w:spacing w:after="0"/>
    </w:pPr>
  </w:style>
  <w:style w:type="paragraph" w:styleId="TOC3">
    <w:name w:val="toc 3"/>
    <w:basedOn w:val="Normal"/>
    <w:next w:val="Normal"/>
    <w:uiPriority w:val="39"/>
    <w:unhideWhenUsed/>
    <w:pPr>
      <w:spacing w:after="0"/>
    </w:pPr>
    <w:rPr>
      <w:smallCaps/>
    </w:rPr>
  </w:style>
  <w:style w:type="paragraph" w:styleId="TOC8">
    <w:name w:val="toc 8"/>
    <w:basedOn w:val="Normal"/>
    <w:next w:val="Normal"/>
    <w:uiPriority w:val="39"/>
    <w:unhideWhenUsed/>
    <w:qFormat/>
    <w:pPr>
      <w:spacing w:after="0"/>
    </w:pPr>
  </w:style>
  <w:style w:type="paragraph" w:styleId="Footer">
    <w:name w:val="footer"/>
    <w:basedOn w:val="Normal"/>
    <w:link w:val="FooterChar"/>
    <w:uiPriority w:val="99"/>
    <w:unhideWhenUsed/>
    <w:qFormat/>
    <w:pPr>
      <w:tabs>
        <w:tab w:val="center" w:pos="4536"/>
        <w:tab w:val="right" w:pos="9072"/>
      </w:tabs>
      <w:spacing w:after="0" w:line="240" w:lineRule="auto"/>
    </w:pPr>
  </w:style>
  <w:style w:type="paragraph" w:styleId="Header">
    <w:name w:val="header"/>
    <w:basedOn w:val="Normal"/>
    <w:link w:val="HeaderChar"/>
    <w:uiPriority w:val="99"/>
    <w:unhideWhenUsed/>
    <w:qFormat/>
    <w:pPr>
      <w:tabs>
        <w:tab w:val="center" w:pos="4536"/>
        <w:tab w:val="right" w:pos="9072"/>
      </w:tabs>
      <w:spacing w:after="0" w:line="240" w:lineRule="auto"/>
    </w:pPr>
  </w:style>
  <w:style w:type="paragraph" w:styleId="TOC1">
    <w:name w:val="toc 1"/>
    <w:basedOn w:val="Normal"/>
    <w:next w:val="Normal"/>
    <w:uiPriority w:val="39"/>
    <w:unhideWhenUsed/>
    <w:pPr>
      <w:spacing w:before="360" w:after="360"/>
    </w:pPr>
    <w:rPr>
      <w:b/>
      <w:bCs/>
      <w:caps/>
      <w:u w:val="single"/>
    </w:rPr>
  </w:style>
  <w:style w:type="paragraph" w:styleId="TOC4">
    <w:name w:val="toc 4"/>
    <w:basedOn w:val="Normal"/>
    <w:next w:val="Normal"/>
    <w:uiPriority w:val="39"/>
    <w:unhideWhenUsed/>
    <w:qFormat/>
    <w:pPr>
      <w:spacing w:after="0"/>
    </w:pPr>
  </w:style>
  <w:style w:type="paragraph" w:styleId="Subtitle">
    <w:name w:val="Subtitle"/>
    <w:basedOn w:val="Normal"/>
    <w:next w:val="Normal"/>
    <w:link w:val="SubtitleChar"/>
    <w:uiPriority w:val="11"/>
    <w:qFormat/>
    <w:rPr>
      <w:color w:val="595959" w:themeColor="text1" w:themeTint="A6"/>
      <w:spacing w:val="10"/>
    </w:rPr>
  </w:style>
  <w:style w:type="paragraph" w:styleId="TOC6">
    <w:name w:val="toc 6"/>
    <w:basedOn w:val="Normal"/>
    <w:next w:val="Normal"/>
    <w:uiPriority w:val="39"/>
    <w:unhideWhenUsed/>
    <w:qFormat/>
    <w:pPr>
      <w:spacing w:after="0"/>
    </w:pPr>
  </w:style>
  <w:style w:type="paragraph" w:styleId="TableofFigures">
    <w:name w:val="table of figures"/>
    <w:basedOn w:val="Normal"/>
    <w:next w:val="Normal"/>
    <w:uiPriority w:val="99"/>
    <w:unhideWhenUsed/>
    <w:pPr>
      <w:spacing w:after="0"/>
      <w:ind w:left="440" w:hanging="440"/>
    </w:pPr>
    <w:rPr>
      <w:rFonts w:cstheme="minorHAnsi"/>
      <w:smallCaps/>
      <w:sz w:val="20"/>
      <w:szCs w:val="20"/>
    </w:rPr>
  </w:style>
  <w:style w:type="paragraph" w:styleId="TOC2">
    <w:name w:val="toc 2"/>
    <w:basedOn w:val="Normal"/>
    <w:next w:val="Normal"/>
    <w:uiPriority w:val="39"/>
    <w:unhideWhenUsed/>
    <w:pPr>
      <w:spacing w:after="0"/>
    </w:pPr>
    <w:rPr>
      <w:b/>
      <w:bCs/>
      <w:smallCaps/>
    </w:rPr>
  </w:style>
  <w:style w:type="paragraph" w:styleId="TOC9">
    <w:name w:val="toc 9"/>
    <w:basedOn w:val="Normal"/>
    <w:next w:val="Normal"/>
    <w:uiPriority w:val="39"/>
    <w:unhideWhenUsed/>
    <w:qFormat/>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Strong">
    <w:name w:val="Strong"/>
    <w:basedOn w:val="DefaultParagraphFont"/>
    <w:uiPriority w:val="22"/>
    <w:qFormat/>
    <w:rPr>
      <w:b/>
      <w:bCs/>
      <w:color w:val="000000" w:themeColor="text1"/>
    </w:rPr>
  </w:style>
  <w:style w:type="character" w:styleId="Emphasis">
    <w:name w:val="Emphasis"/>
    <w:basedOn w:val="DefaultParagraphFont"/>
    <w:uiPriority w:val="20"/>
    <w:qFormat/>
    <w:rPr>
      <w:i/>
      <w:iCs/>
      <w:color w:val="auto"/>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000000" w:themeColor="text1"/>
      <w:sz w:val="28"/>
      <w:szCs w:val="28"/>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000000" w:themeColor="text1"/>
      <w:sz w:val="36"/>
      <w:szCs w:val="3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Pr>
      <w:color w:val="595959" w:themeColor="text1" w:themeTint="A6"/>
      <w:spacing w:val="10"/>
    </w:rPr>
  </w:style>
  <w:style w:type="paragraph" w:styleId="NoSpacing">
    <w:name w:val="No Spacing"/>
    <w:link w:val="NoSpacingChar"/>
    <w:uiPriority w:val="1"/>
    <w:qFormat/>
    <w:pPr>
      <w:spacing w:after="0" w:line="240" w:lineRule="auto"/>
    </w:pPr>
    <w:rPr>
      <w:sz w:val="22"/>
      <w:szCs w:val="22"/>
      <w:lang w:val="fr-FR" w:eastAsia="en-US"/>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qFormat/>
    <w:rPr>
      <w:color w:val="000000" w:themeColor="text1"/>
      <w:shd w:val="clear" w:color="auto" w:fill="F2F2F2" w:themeFill="background1" w:themeFillShade="F2"/>
    </w:rPr>
  </w:style>
  <w:style w:type="character" w:customStyle="1" w:styleId="Accentuationlgre1">
    <w:name w:val="Accentuation légère1"/>
    <w:basedOn w:val="DefaultParagraphFont"/>
    <w:uiPriority w:val="19"/>
    <w:qFormat/>
    <w:rPr>
      <w:i/>
      <w:iCs/>
      <w:color w:val="404040" w:themeColor="text1" w:themeTint="BF"/>
    </w:rPr>
  </w:style>
  <w:style w:type="character" w:customStyle="1" w:styleId="Accentuationintense1">
    <w:name w:val="Accentuation intense1"/>
    <w:basedOn w:val="DefaultParagraphFont"/>
    <w:uiPriority w:val="21"/>
    <w:qFormat/>
    <w:rPr>
      <w:b/>
      <w:bCs/>
      <w:i/>
      <w:iCs/>
      <w:caps/>
    </w:rPr>
  </w:style>
  <w:style w:type="character" w:customStyle="1" w:styleId="Rfrencelgre1">
    <w:name w:val="Référence légère1"/>
    <w:basedOn w:val="DefaultParagraphFont"/>
    <w:uiPriority w:val="31"/>
    <w:qFormat/>
    <w:rPr>
      <w:smallCaps/>
      <w:color w:val="404040" w:themeColor="text1" w:themeTint="BF"/>
      <w:u w:val="single" w:color="7F7F7F" w:themeColor="text1" w:themeTint="80"/>
    </w:rPr>
  </w:style>
  <w:style w:type="character" w:customStyle="1" w:styleId="Rfrenceintense1">
    <w:name w:val="Référence intense1"/>
    <w:basedOn w:val="DefaultParagraphFont"/>
    <w:uiPriority w:val="32"/>
    <w:qFormat/>
    <w:rPr>
      <w:b/>
      <w:bCs/>
      <w:smallCaps/>
      <w:u w:val="single"/>
    </w:rPr>
  </w:style>
  <w:style w:type="character" w:customStyle="1" w:styleId="Titredulivre1">
    <w:name w:val="Titre du livre1"/>
    <w:basedOn w:val="DefaultParagraphFont"/>
    <w:uiPriority w:val="33"/>
    <w:qFormat/>
    <w:rPr>
      <w:smallCaps/>
      <w:spacing w:val="5"/>
    </w:rPr>
  </w:style>
  <w:style w:type="paragraph" w:customStyle="1" w:styleId="En-ttedetabledesmatires1">
    <w:name w:val="En-tête de table des matières1"/>
    <w:basedOn w:val="Heading1"/>
    <w:next w:val="Normal"/>
    <w:uiPriority w:val="39"/>
    <w:unhideWhenUsed/>
    <w:qFormat/>
    <w:pPr>
      <w:outlineLvl w:val="9"/>
    </w:pPr>
  </w:style>
  <w:style w:type="character" w:styleId="PlaceholderText">
    <w:name w:val="Placeholder Text"/>
    <w:basedOn w:val="DefaultParagraphFont"/>
    <w:uiPriority w:val="99"/>
    <w:semiHidden/>
    <w:qFormat/>
    <w:rPr>
      <w:color w:val="808080"/>
    </w:rPr>
  </w:style>
  <w:style w:type="table" w:customStyle="1" w:styleId="TableauGrille7Couleur1">
    <w:name w:val="Tableau Grille 7 Couleur1"/>
    <w:basedOn w:val="Table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NoSpacingChar">
    <w:name w:val="No Spacing Char"/>
    <w:basedOn w:val="DefaultParagraphFont"/>
    <w:link w:val="NoSpacing"/>
    <w:uiPriority w:val="1"/>
    <w:qFormat/>
  </w:style>
  <w:style w:type="table" w:customStyle="1" w:styleId="TableauListe6Couleur1">
    <w:name w:val="Tableau Liste 6 Couleur1"/>
    <w:basedOn w:val="Table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Normal"/>
    <w:uiPriority w:val="48"/>
    <w:qFormat/>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DefaultParagraphFont"/>
    <w:uiPriority w:val="99"/>
    <w:semiHidden/>
    <w:unhideWhenUsed/>
    <w:qFormat/>
    <w:rPr>
      <w:color w:val="605E5C"/>
      <w:shd w:val="clear" w:color="auto" w:fill="E1DFDD"/>
    </w:rPr>
  </w:style>
  <w:style w:type="paragraph" w:styleId="ListParagraph">
    <w:name w:val="List Paragraph"/>
    <w:basedOn w:val="Normal"/>
    <w:uiPriority w:val="99"/>
    <w:qFormat/>
    <w:pPr>
      <w:ind w:left="720"/>
      <w:contextualSpacing/>
    </w:pPr>
  </w:style>
  <w:style w:type="table" w:customStyle="1" w:styleId="TableauListe6Couleur2">
    <w:name w:val="Tableau Liste 6 Couleur2"/>
    <w:basedOn w:val="Table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har"/>
    <w:uiPriority w:val="99"/>
    <w:semiHidden/>
    <w:unhideWhenUsed/>
    <w:rsid w:val="00576E2B"/>
  </w:style>
  <w:style w:type="character" w:customStyle="1" w:styleId="DateChar">
    <w:name w:val="Date Char"/>
    <w:basedOn w:val="DefaultParagraphFont"/>
    <w:link w:val="Date"/>
    <w:uiPriority w:val="99"/>
    <w:semiHidden/>
    <w:rsid w:val="00576E2B"/>
    <w:rPr>
      <w:sz w:val="22"/>
      <w:szCs w:val="22"/>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le-vin-pas-a-pas.com/4-niveaux-a-connaitre-pour-bien-classer-les-vins/"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linternaute.com/homme/art-de-vivre/1011553-appellation-cepage-domaine-quelles-differences/"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A2AAE2-E836-4ED5-8AD3-8BFBD6E1A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32</Pages>
  <Words>3181</Words>
  <Characters>18136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wt yan</cp:lastModifiedBy>
  <cp:revision>192</cp:revision>
  <cp:lastPrinted>2018-12-05T14:35:00Z</cp:lastPrinted>
  <dcterms:created xsi:type="dcterms:W3CDTF">2018-10-09T18:38:00Z</dcterms:created>
  <dcterms:modified xsi:type="dcterms:W3CDTF">2019-01-09T21:03:00Z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